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8A48" w14:textId="1BDB9A8F" w:rsidR="00445F80" w:rsidRPr="0062542C" w:rsidRDefault="00445F80" w:rsidP="00C43BBC">
      <w:pPr>
        <w:pStyle w:val="Tytu"/>
        <w:rPr>
          <w:rFonts w:ascii="Tahoma" w:hAnsi="Tahoma" w:cs="Tahoma"/>
          <w:color w:val="000000"/>
          <w:sz w:val="20"/>
          <w:szCs w:val="20"/>
          <w:lang w:val="pl-PL"/>
        </w:rPr>
      </w:pPr>
      <w:r w:rsidRPr="0062542C">
        <w:rPr>
          <w:rFonts w:ascii="Tahoma" w:hAnsi="Tahoma" w:cs="Tahoma"/>
          <w:color w:val="000000"/>
          <w:sz w:val="20"/>
          <w:szCs w:val="20"/>
          <w:lang w:val="pl-PL"/>
        </w:rPr>
        <w:t xml:space="preserve">UMOWA </w:t>
      </w:r>
      <w:r w:rsidR="003C1BBE">
        <w:rPr>
          <w:rFonts w:ascii="Tahoma" w:hAnsi="Tahoma" w:cs="Tahoma"/>
          <w:color w:val="000000"/>
          <w:sz w:val="20"/>
          <w:szCs w:val="20"/>
          <w:lang w:val="pl-PL"/>
        </w:rPr>
        <w:t xml:space="preserve">NR …………… </w:t>
      </w:r>
      <w:r w:rsidRPr="0062542C">
        <w:rPr>
          <w:rFonts w:ascii="Tahoma" w:hAnsi="Tahoma" w:cs="Tahoma"/>
          <w:color w:val="000000"/>
          <w:sz w:val="20"/>
          <w:szCs w:val="20"/>
          <w:lang w:val="pl-PL"/>
        </w:rPr>
        <w:t xml:space="preserve">O ŚWIADCZENIE USŁUG </w:t>
      </w:r>
    </w:p>
    <w:p w14:paraId="4995B330" w14:textId="031A38C9" w:rsidR="00445F80" w:rsidRPr="0062542C" w:rsidRDefault="00445F80">
      <w:pPr>
        <w:jc w:val="center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(zwana</w:t>
      </w:r>
      <w:r w:rsidR="003C1BBE">
        <w:rPr>
          <w:rFonts w:ascii="Tahoma" w:hAnsi="Tahoma" w:cs="Tahoma"/>
          <w:color w:val="000000"/>
          <w:lang w:val="pl-PL"/>
        </w:rPr>
        <w:t xml:space="preserve"> dalej</w:t>
      </w:r>
      <w:r w:rsidRPr="0062542C">
        <w:rPr>
          <w:rFonts w:ascii="Tahoma" w:hAnsi="Tahoma" w:cs="Tahoma"/>
          <w:color w:val="000000"/>
          <w:lang w:val="pl-PL"/>
        </w:rPr>
        <w:t xml:space="preserve">: </w:t>
      </w:r>
      <w:r w:rsidRPr="0062542C">
        <w:rPr>
          <w:rFonts w:ascii="Tahoma" w:hAnsi="Tahoma" w:cs="Tahoma"/>
          <w:b/>
          <w:bCs/>
          <w:color w:val="000000"/>
          <w:lang w:val="pl-PL"/>
        </w:rPr>
        <w:t>Umową</w:t>
      </w:r>
      <w:r w:rsidRPr="0062542C">
        <w:rPr>
          <w:rFonts w:ascii="Tahoma" w:hAnsi="Tahoma" w:cs="Tahoma"/>
          <w:color w:val="000000"/>
          <w:lang w:val="pl-PL"/>
        </w:rPr>
        <w:t>)</w:t>
      </w:r>
    </w:p>
    <w:p w14:paraId="0F0819C6" w14:textId="77777777" w:rsidR="00445F80" w:rsidRPr="0062542C" w:rsidRDefault="00445F80">
      <w:pPr>
        <w:jc w:val="both"/>
        <w:rPr>
          <w:rFonts w:ascii="Tahoma" w:hAnsi="Tahoma" w:cs="Tahoma"/>
          <w:color w:val="000000"/>
          <w:lang w:val="pl-PL"/>
        </w:rPr>
      </w:pPr>
    </w:p>
    <w:p w14:paraId="44D17288" w14:textId="77777777" w:rsidR="00445F80" w:rsidRPr="0062542C" w:rsidRDefault="00445F80">
      <w:pPr>
        <w:jc w:val="both"/>
        <w:rPr>
          <w:rFonts w:ascii="Tahoma" w:hAnsi="Tahoma" w:cs="Tahoma"/>
          <w:color w:val="000000"/>
          <w:lang w:val="pl-PL"/>
        </w:rPr>
      </w:pPr>
    </w:p>
    <w:p w14:paraId="3223AEB0" w14:textId="3F0FE0CB" w:rsidR="00445F80" w:rsidRPr="0062542C" w:rsidRDefault="00445F80">
      <w:pPr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zawarta w dniu </w:t>
      </w:r>
      <w:r w:rsidR="001F67F8" w:rsidRPr="0062542C">
        <w:rPr>
          <w:rFonts w:ascii="Tahoma" w:hAnsi="Tahoma" w:cs="Tahoma"/>
          <w:lang w:val="pl-PL"/>
        </w:rPr>
        <w:t>..................</w:t>
      </w:r>
      <w:r w:rsidR="00312F05" w:rsidRPr="0062542C">
        <w:rPr>
          <w:rFonts w:ascii="Tahoma" w:hAnsi="Tahoma" w:cs="Tahoma"/>
          <w:lang w:val="pl-PL"/>
        </w:rPr>
        <w:t xml:space="preserve"> </w:t>
      </w:r>
      <w:r w:rsidR="000C5D08" w:rsidRPr="0062542C">
        <w:rPr>
          <w:rFonts w:ascii="Tahoma" w:hAnsi="Tahoma" w:cs="Tahoma"/>
          <w:lang w:val="pl-PL"/>
        </w:rPr>
        <w:t>2024 r.</w:t>
      </w:r>
      <w:r w:rsidRPr="0062542C">
        <w:rPr>
          <w:rFonts w:ascii="Tahoma" w:hAnsi="Tahoma" w:cs="Tahoma"/>
          <w:lang w:val="pl-PL"/>
        </w:rPr>
        <w:t xml:space="preserve"> w </w:t>
      </w:r>
      <w:r w:rsidR="00312F05" w:rsidRPr="0062542C">
        <w:rPr>
          <w:rFonts w:ascii="Tahoma" w:hAnsi="Tahoma" w:cs="Tahoma"/>
          <w:lang w:val="pl-PL"/>
        </w:rPr>
        <w:t xml:space="preserve">Warszawie </w:t>
      </w:r>
      <w:r w:rsidRPr="0062542C">
        <w:rPr>
          <w:rFonts w:ascii="Tahoma" w:hAnsi="Tahoma" w:cs="Tahoma"/>
          <w:lang w:val="pl-PL"/>
        </w:rPr>
        <w:t>pomiędzy:</w:t>
      </w:r>
    </w:p>
    <w:p w14:paraId="1DF16344" w14:textId="77777777" w:rsidR="00445F80" w:rsidRPr="0062542C" w:rsidRDefault="00445F80">
      <w:pPr>
        <w:pStyle w:val="Normalny1"/>
        <w:spacing w:line="100" w:lineRule="atLeast"/>
        <w:jc w:val="both"/>
        <w:rPr>
          <w:rFonts w:ascii="Tahoma" w:hAnsi="Tahoma" w:cs="Tahoma"/>
          <w:sz w:val="20"/>
          <w:szCs w:val="20"/>
        </w:rPr>
      </w:pPr>
    </w:p>
    <w:p w14:paraId="5079EC90" w14:textId="478040FA" w:rsidR="00445F80" w:rsidRPr="0062542C" w:rsidRDefault="00445F80">
      <w:pPr>
        <w:pStyle w:val="Normalny1"/>
        <w:jc w:val="both"/>
        <w:rPr>
          <w:rFonts w:ascii="Tahoma" w:hAnsi="Tahoma" w:cs="Tahoma"/>
          <w:sz w:val="20"/>
          <w:szCs w:val="20"/>
        </w:rPr>
      </w:pPr>
      <w:r w:rsidRPr="0062542C">
        <w:rPr>
          <w:rFonts w:ascii="Tahoma" w:hAnsi="Tahoma" w:cs="Tahoma"/>
          <w:b/>
          <w:bCs/>
          <w:sz w:val="20"/>
          <w:szCs w:val="20"/>
        </w:rPr>
        <w:t>INSEQR sp. z o. o</w:t>
      </w:r>
      <w:r w:rsidRPr="0062542C">
        <w:rPr>
          <w:rFonts w:ascii="Tahoma" w:hAnsi="Tahoma" w:cs="Tahoma"/>
          <w:sz w:val="20"/>
          <w:szCs w:val="20"/>
        </w:rPr>
        <w:t xml:space="preserve"> z siedzibą w Warszawie (02-836) przy ul. Dzierzby 2, wpisaną do rejestru przedsiębiorców Krajowego Rejestru Sądowego prowadzonego przez Sąd Rejonowy dla m. st. Warszawy w Warszawie, XIII Wydział Gospodarczy-Krajowego Rejestru Sądowego, pod numerem KRS: 0000714693, NIP: 951-245-41-34, REGON: 369317610, wysokość kapitału zakładowego: 100.000</w:t>
      </w:r>
      <w:r w:rsidR="003C1BBE">
        <w:rPr>
          <w:rFonts w:ascii="Tahoma" w:hAnsi="Tahoma" w:cs="Tahoma"/>
          <w:sz w:val="20"/>
          <w:szCs w:val="20"/>
        </w:rPr>
        <w:t>,00</w:t>
      </w:r>
      <w:r w:rsidRPr="0062542C">
        <w:rPr>
          <w:rFonts w:ascii="Tahoma" w:hAnsi="Tahoma" w:cs="Tahoma"/>
          <w:sz w:val="20"/>
          <w:szCs w:val="20"/>
        </w:rPr>
        <w:t xml:space="preserve"> zł, reprezentowaną przez:</w:t>
      </w:r>
    </w:p>
    <w:p w14:paraId="70752760" w14:textId="388569DC" w:rsidR="00445F80" w:rsidRPr="0062542C" w:rsidRDefault="00445F80">
      <w:pPr>
        <w:pStyle w:val="Normalny1"/>
        <w:jc w:val="both"/>
        <w:rPr>
          <w:rFonts w:ascii="Tahoma" w:hAnsi="Tahoma" w:cs="Tahoma"/>
          <w:sz w:val="20"/>
          <w:szCs w:val="20"/>
        </w:rPr>
      </w:pPr>
      <w:r w:rsidRPr="0062542C">
        <w:rPr>
          <w:rFonts w:ascii="Tahoma" w:hAnsi="Tahoma" w:cs="Tahoma"/>
          <w:sz w:val="20"/>
          <w:szCs w:val="20"/>
        </w:rPr>
        <w:t>-</w:t>
      </w:r>
      <w:r w:rsidR="000C5D08" w:rsidRPr="0062542C">
        <w:rPr>
          <w:rFonts w:ascii="Tahoma" w:hAnsi="Tahoma" w:cs="Tahoma"/>
          <w:sz w:val="20"/>
          <w:szCs w:val="20"/>
        </w:rPr>
        <w:t xml:space="preserve"> Tomasza Zawadzkiego – Prezesa Zarządu</w:t>
      </w:r>
    </w:p>
    <w:p w14:paraId="597490A0" w14:textId="470622D4" w:rsidR="00445F80" w:rsidRPr="0062542C" w:rsidRDefault="00445F80">
      <w:pPr>
        <w:pStyle w:val="Normalny1"/>
        <w:jc w:val="both"/>
        <w:rPr>
          <w:rFonts w:ascii="Tahoma" w:hAnsi="Tahoma" w:cs="Tahoma"/>
          <w:sz w:val="20"/>
          <w:szCs w:val="20"/>
        </w:rPr>
      </w:pPr>
      <w:r w:rsidRPr="0062542C">
        <w:rPr>
          <w:rFonts w:ascii="Tahoma" w:hAnsi="Tahoma" w:cs="Tahoma"/>
          <w:sz w:val="20"/>
          <w:szCs w:val="20"/>
        </w:rPr>
        <w:t>-</w:t>
      </w:r>
      <w:r w:rsidR="000C5D08" w:rsidRPr="0062542C">
        <w:rPr>
          <w:rFonts w:ascii="Tahoma" w:hAnsi="Tahoma" w:cs="Tahoma"/>
          <w:sz w:val="20"/>
          <w:szCs w:val="20"/>
        </w:rPr>
        <w:t xml:space="preserve"> Annę Rożej-Adamowicz – Wiceprezes Zarządu</w:t>
      </w:r>
    </w:p>
    <w:p w14:paraId="67DD229D" w14:textId="77777777" w:rsidR="00445F80" w:rsidRPr="0062542C" w:rsidRDefault="00445F80">
      <w:pPr>
        <w:pStyle w:val="Normalny1"/>
        <w:jc w:val="both"/>
        <w:rPr>
          <w:rFonts w:ascii="Tahoma" w:hAnsi="Tahoma" w:cs="Tahoma"/>
          <w:sz w:val="20"/>
          <w:szCs w:val="20"/>
        </w:rPr>
      </w:pPr>
      <w:r w:rsidRPr="0062542C">
        <w:rPr>
          <w:rFonts w:ascii="Tahoma" w:hAnsi="Tahoma" w:cs="Tahoma"/>
          <w:sz w:val="20"/>
          <w:szCs w:val="20"/>
        </w:rPr>
        <w:t xml:space="preserve">zwaną dalej </w:t>
      </w:r>
      <w:r w:rsidRPr="0062542C">
        <w:rPr>
          <w:rFonts w:ascii="Tahoma" w:hAnsi="Tahoma" w:cs="Tahoma"/>
          <w:b/>
          <w:bCs/>
          <w:sz w:val="20"/>
          <w:szCs w:val="20"/>
        </w:rPr>
        <w:t>„Spółką”</w:t>
      </w:r>
      <w:r w:rsidRPr="0062542C">
        <w:rPr>
          <w:rFonts w:ascii="Tahoma" w:hAnsi="Tahoma" w:cs="Tahoma"/>
          <w:sz w:val="20"/>
          <w:szCs w:val="20"/>
        </w:rPr>
        <w:t xml:space="preserve"> lub „</w:t>
      </w:r>
      <w:r w:rsidRPr="0062542C">
        <w:rPr>
          <w:rFonts w:ascii="Tahoma" w:hAnsi="Tahoma" w:cs="Tahoma"/>
          <w:b/>
          <w:bCs/>
          <w:sz w:val="20"/>
          <w:szCs w:val="20"/>
        </w:rPr>
        <w:t>Zleceniodawcą”,</w:t>
      </w:r>
    </w:p>
    <w:p w14:paraId="2985CEBB" w14:textId="77777777" w:rsidR="00445F80" w:rsidRPr="0062542C" w:rsidRDefault="00445F80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14:paraId="0D58B2C7" w14:textId="77777777" w:rsidR="00445F80" w:rsidRPr="0062542C" w:rsidRDefault="00445F80">
      <w:pPr>
        <w:pStyle w:val="Normalny1"/>
        <w:jc w:val="both"/>
        <w:rPr>
          <w:rFonts w:ascii="Tahoma" w:hAnsi="Tahoma" w:cs="Tahoma"/>
          <w:sz w:val="20"/>
          <w:szCs w:val="20"/>
        </w:rPr>
      </w:pPr>
      <w:r w:rsidRPr="0062542C">
        <w:rPr>
          <w:rFonts w:ascii="Tahoma" w:hAnsi="Tahoma" w:cs="Tahoma"/>
          <w:sz w:val="20"/>
          <w:szCs w:val="20"/>
        </w:rPr>
        <w:t>a</w:t>
      </w:r>
    </w:p>
    <w:p w14:paraId="55BAB29E" w14:textId="0B328658" w:rsidR="009867EE" w:rsidRPr="0062542C" w:rsidRDefault="00EE6268" w:rsidP="00EE6268">
      <w:pPr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b/>
          <w:bCs/>
          <w:lang w:val="pl-PL"/>
        </w:rPr>
        <w:t>…………………………</w:t>
      </w:r>
      <w:r w:rsidR="00C403E1" w:rsidRPr="0062542C">
        <w:rPr>
          <w:rFonts w:ascii="Tahoma" w:hAnsi="Tahoma" w:cs="Tahoma"/>
          <w:lang w:val="pl-PL"/>
        </w:rPr>
        <w:t xml:space="preserve"> prowadząc</w:t>
      </w:r>
      <w:r w:rsidR="00557BE1" w:rsidRPr="0062542C">
        <w:rPr>
          <w:rFonts w:ascii="Tahoma" w:hAnsi="Tahoma" w:cs="Tahoma"/>
          <w:lang w:val="pl-PL"/>
        </w:rPr>
        <w:t>ym</w:t>
      </w:r>
      <w:r w:rsidR="00C403E1" w:rsidRPr="0062542C">
        <w:rPr>
          <w:rFonts w:ascii="Tahoma" w:hAnsi="Tahoma" w:cs="Tahoma"/>
          <w:lang w:val="pl-PL"/>
        </w:rPr>
        <w:t xml:space="preserve"> działalność gospodarczą </w:t>
      </w:r>
      <w:r w:rsidR="00C403E1" w:rsidRPr="0062542C">
        <w:rPr>
          <w:rFonts w:ascii="Tahoma" w:eastAsia="Arial" w:hAnsi="Tahoma" w:cs="Tahoma"/>
          <w:color w:val="000000"/>
          <w:kern w:val="0"/>
          <w:lang w:val="pl-PL"/>
        </w:rPr>
        <w:t xml:space="preserve">pod nazwą </w:t>
      </w:r>
      <w:r w:rsidRPr="0062542C">
        <w:rPr>
          <w:rFonts w:ascii="Tahoma" w:eastAsia="Arial" w:hAnsi="Tahoma" w:cs="Tahoma"/>
          <w:color w:val="000000"/>
          <w:kern w:val="0"/>
          <w:lang w:val="pl-PL"/>
        </w:rPr>
        <w:t>………………………………</w:t>
      </w:r>
      <w:r w:rsidR="00200239" w:rsidRPr="0062542C">
        <w:rPr>
          <w:rFonts w:ascii="Tahoma" w:eastAsia="Arial" w:hAnsi="Tahoma" w:cs="Tahoma"/>
          <w:color w:val="000000"/>
          <w:kern w:val="0"/>
          <w:lang w:val="pl-PL"/>
        </w:rPr>
        <w:t xml:space="preserve">, ul. </w:t>
      </w:r>
      <w:r w:rsidRPr="0062542C">
        <w:rPr>
          <w:rFonts w:ascii="Tahoma" w:eastAsia="Arial" w:hAnsi="Tahoma" w:cs="Tahoma"/>
          <w:color w:val="000000"/>
          <w:kern w:val="0"/>
          <w:lang w:val="pl-PL"/>
        </w:rPr>
        <w:t>…………</w:t>
      </w:r>
      <w:proofErr w:type="gramStart"/>
      <w:r w:rsidRPr="0062542C">
        <w:rPr>
          <w:rFonts w:ascii="Tahoma" w:eastAsia="Arial" w:hAnsi="Tahoma" w:cs="Tahoma"/>
          <w:color w:val="000000"/>
          <w:kern w:val="0"/>
          <w:lang w:val="pl-PL"/>
        </w:rPr>
        <w:t>…….</w:t>
      </w:r>
      <w:proofErr w:type="gramEnd"/>
      <w:r w:rsidRPr="0062542C">
        <w:rPr>
          <w:rFonts w:ascii="Tahoma" w:eastAsia="Arial" w:hAnsi="Tahoma" w:cs="Tahoma"/>
          <w:color w:val="000000"/>
          <w:kern w:val="0"/>
          <w:lang w:val="pl-PL"/>
        </w:rPr>
        <w:t>.</w:t>
      </w:r>
      <w:r w:rsidR="00200239" w:rsidRPr="0062542C">
        <w:rPr>
          <w:rFonts w:ascii="Tahoma" w:eastAsia="Arial" w:hAnsi="Tahoma" w:cs="Tahoma"/>
          <w:color w:val="000000"/>
          <w:kern w:val="0"/>
          <w:lang w:val="pl-PL"/>
        </w:rPr>
        <w:t xml:space="preserve">, </w:t>
      </w:r>
      <w:r w:rsidRPr="0062542C">
        <w:rPr>
          <w:rFonts w:ascii="Tahoma" w:eastAsia="Arial" w:hAnsi="Tahoma" w:cs="Tahoma"/>
          <w:color w:val="000000"/>
          <w:kern w:val="0"/>
          <w:lang w:val="pl-PL"/>
        </w:rPr>
        <w:t>………………………………</w:t>
      </w:r>
      <w:r w:rsidR="00200239" w:rsidRPr="0062542C">
        <w:rPr>
          <w:rFonts w:ascii="Tahoma" w:eastAsia="Arial" w:hAnsi="Tahoma" w:cs="Tahoma"/>
          <w:color w:val="000000"/>
          <w:kern w:val="0"/>
          <w:lang w:val="pl-PL"/>
        </w:rPr>
        <w:t>,</w:t>
      </w:r>
      <w:r w:rsidR="009867EE" w:rsidRPr="0062542C">
        <w:rPr>
          <w:rFonts w:ascii="Tahoma" w:eastAsia="Arial" w:hAnsi="Tahoma" w:cs="Tahoma"/>
          <w:color w:val="000000"/>
          <w:kern w:val="0"/>
          <w:lang w:val="pl-PL"/>
        </w:rPr>
        <w:t xml:space="preserve"> </w:t>
      </w:r>
      <w:r w:rsidR="00200239" w:rsidRPr="0062542C">
        <w:rPr>
          <w:rFonts w:ascii="Tahoma" w:eastAsia="Arial" w:hAnsi="Tahoma" w:cs="Tahoma"/>
          <w:color w:val="000000"/>
          <w:kern w:val="0"/>
          <w:lang w:val="pl-PL"/>
        </w:rPr>
        <w:t xml:space="preserve">posiadającym  NIP </w:t>
      </w:r>
      <w:r w:rsidRPr="0062542C">
        <w:rPr>
          <w:rFonts w:ascii="Tahoma" w:eastAsia="Arial" w:hAnsi="Tahoma" w:cs="Tahoma"/>
          <w:color w:val="000000"/>
          <w:kern w:val="0"/>
          <w:lang w:val="pl-PL"/>
        </w:rPr>
        <w:t>……………………..</w:t>
      </w:r>
      <w:r w:rsidR="00C403E1" w:rsidRPr="0062542C">
        <w:rPr>
          <w:rFonts w:ascii="Tahoma" w:hAnsi="Tahoma" w:cs="Tahoma"/>
          <w:lang w:val="pl-PL"/>
        </w:rPr>
        <w:t xml:space="preserve">, </w:t>
      </w:r>
      <w:r w:rsidR="00200239" w:rsidRPr="0062542C">
        <w:rPr>
          <w:rFonts w:ascii="Tahoma" w:hAnsi="Tahoma" w:cs="Tahoma"/>
          <w:lang w:val="pl-PL"/>
        </w:rPr>
        <w:t xml:space="preserve">REGON: </w:t>
      </w:r>
      <w:r w:rsidRPr="0062542C">
        <w:rPr>
          <w:rStyle w:val="ui-provider"/>
          <w:rFonts w:ascii="Tahoma" w:hAnsi="Tahoma" w:cs="Tahoma"/>
          <w:lang w:val="pl-PL"/>
        </w:rPr>
        <w:t>………………</w:t>
      </w:r>
      <w:r w:rsidR="00200239" w:rsidRPr="0062542C">
        <w:rPr>
          <w:rFonts w:ascii="Tahoma" w:hAnsi="Tahoma" w:cs="Tahoma"/>
          <w:lang w:val="pl-PL"/>
        </w:rPr>
        <w:t xml:space="preserve"> </w:t>
      </w:r>
      <w:r w:rsidR="00C403E1" w:rsidRPr="0062542C">
        <w:rPr>
          <w:rFonts w:ascii="Tahoma" w:hAnsi="Tahoma" w:cs="Tahoma"/>
          <w:lang w:val="pl-PL"/>
        </w:rPr>
        <w:t xml:space="preserve">zgodnie z wydrukiem z Centralnej Ewidencji </w:t>
      </w:r>
    </w:p>
    <w:p w14:paraId="69A6BD7C" w14:textId="5E3C2FC3" w:rsidR="00C403E1" w:rsidRPr="0062542C" w:rsidRDefault="00C403E1" w:rsidP="009867EE">
      <w:pPr>
        <w:jc w:val="both"/>
        <w:rPr>
          <w:rFonts w:ascii="Tahoma" w:eastAsia="Arial" w:hAnsi="Tahoma" w:cs="Tahoma"/>
          <w:color w:val="000000"/>
          <w:kern w:val="0"/>
          <w:lang w:val="pl-PL"/>
        </w:rPr>
      </w:pPr>
      <w:r w:rsidRPr="0062542C">
        <w:rPr>
          <w:rFonts w:ascii="Tahoma" w:hAnsi="Tahoma" w:cs="Tahoma"/>
          <w:lang w:val="pl-PL"/>
        </w:rPr>
        <w:t xml:space="preserve">i Informacji o Działalności Gospodarczej RP, stanowiącym załącznik nr 1 do niniejszej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>mowy;</w:t>
      </w:r>
    </w:p>
    <w:p w14:paraId="1067E7B6" w14:textId="3CC02F0A" w:rsidR="00445F80" w:rsidRPr="0062542C" w:rsidRDefault="00445F80" w:rsidP="00C403E1">
      <w:pPr>
        <w:pStyle w:val="Normalny1"/>
        <w:jc w:val="both"/>
        <w:rPr>
          <w:rFonts w:ascii="Tahoma" w:hAnsi="Tahoma" w:cs="Tahoma"/>
          <w:sz w:val="20"/>
          <w:szCs w:val="20"/>
        </w:rPr>
      </w:pPr>
    </w:p>
    <w:p w14:paraId="7D30F05A" w14:textId="77777777" w:rsidR="00445F80" w:rsidRPr="0062542C" w:rsidRDefault="00445F80">
      <w:pPr>
        <w:pStyle w:val="Normalny1"/>
        <w:spacing w:line="100" w:lineRule="atLeast"/>
        <w:jc w:val="both"/>
        <w:rPr>
          <w:rFonts w:ascii="Tahoma" w:hAnsi="Tahoma" w:cs="Tahoma"/>
          <w:sz w:val="20"/>
          <w:szCs w:val="20"/>
        </w:rPr>
      </w:pPr>
      <w:r w:rsidRPr="0062542C">
        <w:rPr>
          <w:rFonts w:ascii="Tahoma" w:hAnsi="Tahoma" w:cs="Tahoma"/>
          <w:sz w:val="20"/>
          <w:szCs w:val="20"/>
        </w:rPr>
        <w:t>zwaną dalej, „</w:t>
      </w:r>
      <w:r w:rsidRPr="0062542C">
        <w:rPr>
          <w:rFonts w:ascii="Tahoma" w:hAnsi="Tahoma" w:cs="Tahoma"/>
          <w:b/>
          <w:bCs/>
          <w:sz w:val="20"/>
          <w:szCs w:val="20"/>
        </w:rPr>
        <w:t>Zleceniobiorcą”</w:t>
      </w:r>
      <w:r w:rsidRPr="0062542C">
        <w:rPr>
          <w:rFonts w:ascii="Tahoma" w:hAnsi="Tahoma" w:cs="Tahoma"/>
          <w:sz w:val="20"/>
          <w:szCs w:val="20"/>
        </w:rPr>
        <w:t>,</w:t>
      </w:r>
    </w:p>
    <w:p w14:paraId="5981B896" w14:textId="77777777" w:rsidR="00445F80" w:rsidRPr="0062542C" w:rsidRDefault="00445F80">
      <w:pPr>
        <w:pStyle w:val="Normalny1"/>
        <w:spacing w:line="100" w:lineRule="atLeast"/>
        <w:jc w:val="both"/>
        <w:rPr>
          <w:rFonts w:ascii="Tahoma" w:hAnsi="Tahoma" w:cs="Tahoma"/>
          <w:sz w:val="20"/>
          <w:szCs w:val="20"/>
        </w:rPr>
      </w:pPr>
    </w:p>
    <w:p w14:paraId="60933120" w14:textId="77777777" w:rsidR="00445F80" w:rsidRPr="0062542C" w:rsidRDefault="00445F80">
      <w:pPr>
        <w:rPr>
          <w:rFonts w:ascii="Tahoma" w:hAnsi="Tahoma" w:cs="Tahoma"/>
          <w:b/>
          <w:lang w:val="pl-PL"/>
        </w:rPr>
      </w:pPr>
      <w:r w:rsidRPr="0062542C">
        <w:rPr>
          <w:rFonts w:ascii="Tahoma" w:hAnsi="Tahoma" w:cs="Tahoma"/>
          <w:lang w:val="pl-PL"/>
        </w:rPr>
        <w:t>razem i pojedynczo zwanymi dalej również</w:t>
      </w:r>
      <w:r w:rsidRPr="0062542C">
        <w:rPr>
          <w:rFonts w:ascii="Tahoma" w:hAnsi="Tahoma" w:cs="Tahoma"/>
          <w:b/>
          <w:lang w:val="pl-PL"/>
        </w:rPr>
        <w:t xml:space="preserve"> Stronami </w:t>
      </w:r>
      <w:r w:rsidRPr="0062542C">
        <w:rPr>
          <w:rFonts w:ascii="Tahoma" w:hAnsi="Tahoma" w:cs="Tahoma"/>
          <w:b/>
          <w:bCs/>
          <w:lang w:val="pl-PL"/>
        </w:rPr>
        <w:t>lub</w:t>
      </w:r>
      <w:r w:rsidRPr="0062542C">
        <w:rPr>
          <w:rFonts w:ascii="Tahoma" w:hAnsi="Tahoma" w:cs="Tahoma"/>
          <w:b/>
          <w:lang w:val="pl-PL"/>
        </w:rPr>
        <w:t xml:space="preserve"> Stroną</w:t>
      </w:r>
    </w:p>
    <w:p w14:paraId="09D08247" w14:textId="77777777" w:rsidR="00445F80" w:rsidRPr="0062542C" w:rsidRDefault="00445F80">
      <w:pPr>
        <w:jc w:val="both"/>
        <w:rPr>
          <w:rFonts w:ascii="Tahoma" w:hAnsi="Tahoma" w:cs="Tahoma"/>
          <w:b/>
          <w:lang w:val="pl-PL"/>
        </w:rPr>
      </w:pPr>
    </w:p>
    <w:p w14:paraId="0CD28E3E" w14:textId="333176D1" w:rsidR="00445F80" w:rsidRPr="0062542C" w:rsidRDefault="00445F80">
      <w:pPr>
        <w:rPr>
          <w:rFonts w:ascii="Tahoma" w:hAnsi="Tahoma" w:cs="Tahoma"/>
          <w:b/>
          <w:bCs/>
          <w:lang w:val="pl-PL"/>
        </w:rPr>
      </w:pPr>
      <w:r w:rsidRPr="0062542C">
        <w:rPr>
          <w:rFonts w:ascii="Tahoma" w:hAnsi="Tahoma" w:cs="Tahoma"/>
          <w:b/>
          <w:bCs/>
          <w:lang w:val="pl-PL"/>
        </w:rPr>
        <w:t>o następującej treści:</w:t>
      </w:r>
    </w:p>
    <w:p w14:paraId="44FF1EBE" w14:textId="55065E05" w:rsidR="006F5987" w:rsidRPr="0062542C" w:rsidRDefault="006F5987" w:rsidP="00C43BBC">
      <w:pPr>
        <w:spacing w:before="120"/>
        <w:ind w:left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Zleceniodawca oświadcza, iż zamówione zlecenie niniejszą Umową realizowane </w:t>
      </w:r>
      <w:r w:rsidR="003C1BBE" w:rsidRPr="0062542C">
        <w:rPr>
          <w:rFonts w:ascii="Tahoma" w:hAnsi="Tahoma" w:cs="Tahoma"/>
          <w:lang w:val="pl-PL"/>
        </w:rPr>
        <w:t xml:space="preserve">jest </w:t>
      </w:r>
      <w:r w:rsidRPr="0062542C">
        <w:rPr>
          <w:rFonts w:ascii="Tahoma" w:hAnsi="Tahoma" w:cs="Tahoma"/>
          <w:lang w:val="pl-PL"/>
        </w:rPr>
        <w:t xml:space="preserve">w ramach zawartej przez </w:t>
      </w:r>
      <w:r w:rsidR="003C1BBE">
        <w:rPr>
          <w:rFonts w:ascii="Tahoma" w:hAnsi="Tahoma" w:cs="Tahoma"/>
          <w:lang w:val="pl-PL"/>
        </w:rPr>
        <w:t>Zleceniodawcę</w:t>
      </w:r>
      <w:r w:rsidRPr="0062542C">
        <w:rPr>
          <w:rFonts w:ascii="Tahoma" w:hAnsi="Tahoma" w:cs="Tahoma"/>
          <w:lang w:val="pl-PL"/>
        </w:rPr>
        <w:t xml:space="preserve"> Umowy Nr DOB/002/RON/ID1/2023 z Narodowym Centrum Badań i Rozwoju (NCBR), o wykonanie i finansowanie projektu realizowanego na rzecz obronności i bezpieczeństwa państwa w ramach Konkursu Nr 4/N/2022.</w:t>
      </w:r>
    </w:p>
    <w:p w14:paraId="0BA7F217" w14:textId="77777777" w:rsidR="006F5987" w:rsidRPr="0062542C" w:rsidRDefault="006F5987">
      <w:pPr>
        <w:rPr>
          <w:rFonts w:ascii="Tahoma" w:hAnsi="Tahoma" w:cs="Tahoma"/>
          <w:color w:val="000000"/>
          <w:lang w:val="pl-PL"/>
        </w:rPr>
      </w:pPr>
    </w:p>
    <w:p w14:paraId="3790766F" w14:textId="77777777" w:rsidR="00445F80" w:rsidRPr="0062542C" w:rsidRDefault="00445F80">
      <w:pPr>
        <w:pStyle w:val="Nagwek4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t>§ 1</w:t>
      </w:r>
    </w:p>
    <w:p w14:paraId="3C1C4675" w14:textId="77777777" w:rsidR="00445F80" w:rsidRPr="0062542C" w:rsidRDefault="00445F80" w:rsidP="00685628">
      <w:pPr>
        <w:pStyle w:val="Nagwek4"/>
        <w:tabs>
          <w:tab w:val="clear" w:pos="864"/>
          <w:tab w:val="num" w:pos="0"/>
        </w:tabs>
        <w:spacing w:before="60"/>
        <w:ind w:left="0" w:firstLine="0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t xml:space="preserve">PRZEDMIOT UMOWY </w:t>
      </w:r>
    </w:p>
    <w:p w14:paraId="43A7909B" w14:textId="3BC03914" w:rsidR="00445F80" w:rsidRPr="0062542C" w:rsidRDefault="00445F80" w:rsidP="003C1BBE">
      <w:pPr>
        <w:pStyle w:val="Akapitzlist1"/>
        <w:numPr>
          <w:ilvl w:val="0"/>
          <w:numId w:val="2"/>
        </w:numPr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Zleceniobiorca zobowiązuje się, że od dnia</w:t>
      </w:r>
      <w:r w:rsidR="00312F05" w:rsidRPr="0062542C">
        <w:rPr>
          <w:rFonts w:ascii="Tahoma" w:hAnsi="Tahoma" w:cs="Tahoma"/>
          <w:color w:val="000000"/>
          <w:lang w:val="pl-PL"/>
        </w:rPr>
        <w:t xml:space="preserve"> </w:t>
      </w:r>
      <w:r w:rsidR="00EE6268" w:rsidRPr="0062542C">
        <w:rPr>
          <w:rFonts w:ascii="Tahoma" w:hAnsi="Tahoma" w:cs="Tahoma"/>
          <w:color w:val="000000"/>
          <w:lang w:val="pl-PL"/>
        </w:rPr>
        <w:t>…………</w:t>
      </w:r>
      <w:r w:rsidR="00312F05" w:rsidRPr="0062542C">
        <w:rPr>
          <w:rFonts w:ascii="Tahoma" w:hAnsi="Tahoma" w:cs="Tahoma"/>
          <w:color w:val="000000"/>
          <w:lang w:val="pl-PL"/>
        </w:rPr>
        <w:t xml:space="preserve"> roku </w:t>
      </w:r>
      <w:r w:rsidR="00A101E8" w:rsidRPr="0062542C">
        <w:rPr>
          <w:rFonts w:ascii="Tahoma" w:hAnsi="Tahoma" w:cs="Tahoma"/>
          <w:color w:val="000000"/>
          <w:lang w:val="pl-PL"/>
        </w:rPr>
        <w:t xml:space="preserve">do dnia </w:t>
      </w:r>
      <w:r w:rsidR="00EE6268" w:rsidRPr="0062542C">
        <w:rPr>
          <w:rFonts w:ascii="Tahoma" w:hAnsi="Tahoma" w:cs="Tahoma"/>
          <w:color w:val="000000"/>
          <w:lang w:val="pl-PL"/>
        </w:rPr>
        <w:t>…………</w:t>
      </w:r>
      <w:r w:rsidR="00A101E8" w:rsidRPr="0062542C">
        <w:rPr>
          <w:rFonts w:ascii="Tahoma" w:hAnsi="Tahoma" w:cs="Tahoma"/>
          <w:color w:val="000000"/>
          <w:lang w:val="pl-PL"/>
        </w:rPr>
        <w:t xml:space="preserve"> roku </w:t>
      </w:r>
      <w:r w:rsidRPr="0062542C">
        <w:rPr>
          <w:rFonts w:ascii="Tahoma" w:hAnsi="Tahoma" w:cs="Tahoma"/>
          <w:color w:val="000000"/>
          <w:lang w:val="pl-PL"/>
        </w:rPr>
        <w:t xml:space="preserve">będzie realizował na rzecz </w:t>
      </w:r>
      <w:r w:rsidR="003C1BBE">
        <w:rPr>
          <w:rFonts w:ascii="Tahoma" w:hAnsi="Tahoma" w:cs="Tahoma"/>
          <w:color w:val="000000"/>
          <w:lang w:val="pl-PL"/>
        </w:rPr>
        <w:t>Zleceniodawcy</w:t>
      </w:r>
      <w:r w:rsidRPr="0062542C">
        <w:rPr>
          <w:rFonts w:ascii="Tahoma" w:hAnsi="Tahoma" w:cs="Tahoma"/>
          <w:color w:val="000000"/>
          <w:lang w:val="pl-PL"/>
        </w:rPr>
        <w:t xml:space="preserve"> </w:t>
      </w:r>
      <w:r w:rsidR="00D74B9F" w:rsidRPr="0062542C">
        <w:rPr>
          <w:rFonts w:ascii="Tahoma" w:hAnsi="Tahoma" w:cs="Tahoma"/>
          <w:color w:val="000000"/>
          <w:lang w:val="pl-PL"/>
        </w:rPr>
        <w:t xml:space="preserve">usługi </w:t>
      </w:r>
      <w:r w:rsidR="001C2970" w:rsidRPr="0062542C">
        <w:rPr>
          <w:rFonts w:ascii="Tahoma" w:hAnsi="Tahoma" w:cs="Tahoma"/>
          <w:color w:val="000000"/>
          <w:lang w:val="pl-PL"/>
        </w:rPr>
        <w:t xml:space="preserve">i zadania </w:t>
      </w:r>
      <w:r w:rsidR="00D74B9F" w:rsidRPr="0062542C">
        <w:rPr>
          <w:rFonts w:ascii="Tahoma" w:hAnsi="Tahoma" w:cs="Tahoma"/>
          <w:color w:val="000000"/>
          <w:lang w:val="pl-PL"/>
        </w:rPr>
        <w:t>z zakresu projektowania i wytwarzania systemów teleinformatycznych</w:t>
      </w:r>
      <w:r w:rsidR="0045551C" w:rsidRPr="0062542C">
        <w:rPr>
          <w:rFonts w:ascii="Tahoma" w:hAnsi="Tahoma" w:cs="Tahoma"/>
          <w:color w:val="000000"/>
          <w:lang w:val="pl-PL"/>
        </w:rPr>
        <w:t xml:space="preserve">, w tym </w:t>
      </w:r>
      <w:r w:rsidR="003878F8" w:rsidRPr="0062542C">
        <w:rPr>
          <w:rFonts w:ascii="Tahoma" w:hAnsi="Tahoma" w:cs="Tahoma"/>
          <w:color w:val="000000"/>
          <w:lang w:val="pl-PL"/>
        </w:rPr>
        <w:t>technologii informatycznych i oprogram</w:t>
      </w:r>
      <w:r w:rsidR="00F65748" w:rsidRPr="0062542C">
        <w:rPr>
          <w:rFonts w:ascii="Tahoma" w:hAnsi="Tahoma" w:cs="Tahoma"/>
          <w:color w:val="000000"/>
          <w:lang w:val="pl-PL"/>
        </w:rPr>
        <w:t>owania</w:t>
      </w:r>
      <w:r w:rsidR="001C2970" w:rsidRPr="0062542C">
        <w:rPr>
          <w:rFonts w:ascii="Tahoma" w:hAnsi="Tahoma" w:cs="Tahoma"/>
          <w:color w:val="000000"/>
          <w:lang w:val="pl-PL"/>
        </w:rPr>
        <w:t xml:space="preserve"> </w:t>
      </w:r>
      <w:r w:rsidR="006F5987" w:rsidRPr="0062542C">
        <w:rPr>
          <w:rFonts w:ascii="Tahoma" w:hAnsi="Tahoma" w:cs="Tahoma"/>
          <w:color w:val="000000"/>
          <w:lang w:val="pl-PL"/>
        </w:rPr>
        <w:t>na potrzeby realizowanego przez I</w:t>
      </w:r>
      <w:r w:rsidR="00345B76">
        <w:rPr>
          <w:rFonts w:ascii="Tahoma" w:hAnsi="Tahoma" w:cs="Tahoma"/>
          <w:color w:val="000000"/>
          <w:lang w:val="pl-PL"/>
        </w:rPr>
        <w:t>NSEQR</w:t>
      </w:r>
      <w:r w:rsidR="000C5D08" w:rsidRPr="0062542C">
        <w:rPr>
          <w:rFonts w:ascii="Tahoma" w:hAnsi="Tahoma" w:cs="Tahoma"/>
          <w:color w:val="000000"/>
          <w:lang w:val="pl-PL"/>
        </w:rPr>
        <w:t xml:space="preserve"> sp. z o.</w:t>
      </w:r>
      <w:r w:rsidR="00345B76">
        <w:rPr>
          <w:rFonts w:ascii="Tahoma" w:hAnsi="Tahoma" w:cs="Tahoma"/>
          <w:color w:val="000000"/>
          <w:lang w:val="pl-PL"/>
        </w:rPr>
        <w:t xml:space="preserve"> </w:t>
      </w:r>
      <w:r w:rsidR="000C5D08" w:rsidRPr="0062542C">
        <w:rPr>
          <w:rFonts w:ascii="Tahoma" w:hAnsi="Tahoma" w:cs="Tahoma"/>
          <w:color w:val="000000"/>
          <w:lang w:val="pl-PL"/>
        </w:rPr>
        <w:t>o.</w:t>
      </w:r>
      <w:r w:rsidR="006F5987" w:rsidRPr="0062542C">
        <w:rPr>
          <w:rFonts w:ascii="Tahoma" w:hAnsi="Tahoma" w:cs="Tahoma"/>
          <w:color w:val="000000"/>
          <w:lang w:val="pl-PL"/>
        </w:rPr>
        <w:t xml:space="preserve"> projektu SIGSQUID</w:t>
      </w:r>
      <w:r w:rsidR="00312F05" w:rsidRPr="0062542C">
        <w:rPr>
          <w:rFonts w:ascii="Tahoma" w:hAnsi="Tahoma" w:cs="Tahoma"/>
          <w:color w:val="000000"/>
          <w:lang w:val="pl-PL"/>
        </w:rPr>
        <w:t xml:space="preserve"> </w:t>
      </w:r>
      <w:r w:rsidRPr="0062542C">
        <w:rPr>
          <w:rFonts w:ascii="Tahoma" w:hAnsi="Tahoma" w:cs="Tahoma"/>
          <w:color w:val="000000"/>
          <w:lang w:val="pl-PL"/>
        </w:rPr>
        <w:t>(</w:t>
      </w:r>
      <w:r w:rsidR="003C1BBE">
        <w:rPr>
          <w:rFonts w:ascii="Tahoma" w:hAnsi="Tahoma" w:cs="Tahoma"/>
          <w:color w:val="000000"/>
          <w:lang w:val="pl-PL"/>
        </w:rPr>
        <w:t xml:space="preserve">zwany </w:t>
      </w:r>
      <w:r w:rsidRPr="0062542C">
        <w:rPr>
          <w:rFonts w:ascii="Tahoma" w:hAnsi="Tahoma" w:cs="Tahoma"/>
          <w:color w:val="000000"/>
          <w:lang w:val="pl-PL"/>
        </w:rPr>
        <w:t xml:space="preserve">dalej: „Usługi”). </w:t>
      </w:r>
    </w:p>
    <w:p w14:paraId="25501D57" w14:textId="1DA2AA8E" w:rsidR="00445F80" w:rsidRPr="0062542C" w:rsidRDefault="00445F80" w:rsidP="003C1BBE">
      <w:pPr>
        <w:pStyle w:val="Akapitzlist1"/>
        <w:numPr>
          <w:ilvl w:val="0"/>
          <w:numId w:val="2"/>
        </w:numPr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Usługi, określone </w:t>
      </w:r>
      <w:r w:rsidR="00312F05" w:rsidRPr="0062542C">
        <w:rPr>
          <w:rFonts w:ascii="Tahoma" w:hAnsi="Tahoma" w:cs="Tahoma"/>
          <w:color w:val="000000"/>
          <w:lang w:val="pl-PL"/>
        </w:rPr>
        <w:t>w ust.</w:t>
      </w:r>
      <w:r w:rsidRPr="0062542C">
        <w:rPr>
          <w:rFonts w:ascii="Tahoma" w:hAnsi="Tahoma" w:cs="Tahoma"/>
          <w:color w:val="000000"/>
          <w:lang w:val="pl-PL"/>
        </w:rPr>
        <w:t xml:space="preserve"> 1 będą realizowane zgodnie z wymaganiami przekazywanymi przez przedstawicieli </w:t>
      </w:r>
      <w:r w:rsidR="003C1BBE">
        <w:rPr>
          <w:rFonts w:ascii="Tahoma" w:hAnsi="Tahoma" w:cs="Tahoma"/>
          <w:color w:val="000000"/>
          <w:lang w:val="pl-PL"/>
        </w:rPr>
        <w:t>Zleceniodawcy</w:t>
      </w:r>
      <w:r w:rsidR="00A81A2B" w:rsidRPr="0062542C">
        <w:rPr>
          <w:rFonts w:ascii="Tahoma" w:hAnsi="Tahoma" w:cs="Tahoma"/>
          <w:color w:val="000000"/>
          <w:lang w:val="pl-PL"/>
        </w:rPr>
        <w:t xml:space="preserve"> po obustronnym uzgodnieniu ich wykonalności</w:t>
      </w:r>
      <w:r w:rsidR="00944332" w:rsidRPr="0062542C">
        <w:rPr>
          <w:rFonts w:ascii="Tahoma" w:hAnsi="Tahoma" w:cs="Tahoma"/>
          <w:color w:val="000000"/>
          <w:lang w:val="pl-PL"/>
        </w:rPr>
        <w:t xml:space="preserve"> i pracochłonności</w:t>
      </w:r>
      <w:r w:rsidRPr="0062542C">
        <w:rPr>
          <w:rFonts w:ascii="Tahoma" w:hAnsi="Tahoma" w:cs="Tahoma"/>
          <w:color w:val="000000"/>
          <w:lang w:val="pl-PL"/>
        </w:rPr>
        <w:t xml:space="preserve">. </w:t>
      </w:r>
    </w:p>
    <w:p w14:paraId="0D825F30" w14:textId="77777777" w:rsidR="00445F80" w:rsidRPr="0062542C" w:rsidRDefault="00445F80">
      <w:pPr>
        <w:pStyle w:val="Akapitzlist1"/>
        <w:ind w:left="426"/>
        <w:jc w:val="both"/>
        <w:rPr>
          <w:rFonts w:ascii="Tahoma" w:hAnsi="Tahoma" w:cs="Tahoma"/>
          <w:color w:val="000000"/>
          <w:lang w:val="pl-PL"/>
        </w:rPr>
      </w:pPr>
    </w:p>
    <w:p w14:paraId="1FAAA5BD" w14:textId="77777777" w:rsidR="00445F80" w:rsidRPr="0062542C" w:rsidRDefault="00445F80">
      <w:pPr>
        <w:pStyle w:val="Nagwek4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t>§ 2</w:t>
      </w:r>
    </w:p>
    <w:p w14:paraId="037BCD76" w14:textId="77777777" w:rsidR="00445F80" w:rsidRPr="0062542C" w:rsidRDefault="00445F80" w:rsidP="00685628">
      <w:pPr>
        <w:pStyle w:val="Nagwek4"/>
        <w:spacing w:before="60"/>
        <w:ind w:left="862" w:hanging="862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t>ZAKRES I ZASADY ŚWIADCZENIA USŁUG</w:t>
      </w:r>
    </w:p>
    <w:p w14:paraId="0B9323C9" w14:textId="6292922E" w:rsidR="00445F80" w:rsidRPr="0062542C" w:rsidRDefault="00A434BC" w:rsidP="00AA2542">
      <w:pPr>
        <w:pStyle w:val="Akapitzlist1"/>
        <w:numPr>
          <w:ilvl w:val="0"/>
          <w:numId w:val="7"/>
        </w:numPr>
        <w:spacing w:before="60" w:after="60"/>
        <w:ind w:left="425" w:hanging="425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Zleceniodawca </w:t>
      </w:r>
      <w:r w:rsidR="00445F80" w:rsidRPr="0062542C">
        <w:rPr>
          <w:rFonts w:ascii="Tahoma" w:hAnsi="Tahoma" w:cs="Tahoma"/>
          <w:lang w:val="pl-PL"/>
        </w:rPr>
        <w:t xml:space="preserve">na bieżąco </w:t>
      </w:r>
      <w:r w:rsidR="00830189" w:rsidRPr="0062542C">
        <w:rPr>
          <w:rFonts w:ascii="Tahoma" w:hAnsi="Tahoma" w:cs="Tahoma"/>
          <w:lang w:val="pl-PL"/>
        </w:rPr>
        <w:t>w uzgodnieniu ze Zlecenio</w:t>
      </w:r>
      <w:r w:rsidR="009E4406" w:rsidRPr="0062542C">
        <w:rPr>
          <w:rFonts w:ascii="Tahoma" w:hAnsi="Tahoma" w:cs="Tahoma"/>
          <w:lang w:val="pl-PL"/>
        </w:rPr>
        <w:t>biorcą</w:t>
      </w:r>
      <w:r w:rsidR="00830189" w:rsidRPr="0062542C">
        <w:rPr>
          <w:rFonts w:ascii="Tahoma" w:hAnsi="Tahoma" w:cs="Tahoma"/>
          <w:lang w:val="pl-PL"/>
        </w:rPr>
        <w:t xml:space="preserve"> </w:t>
      </w:r>
      <w:r w:rsidR="00445F80" w:rsidRPr="0062542C">
        <w:rPr>
          <w:rFonts w:ascii="Tahoma" w:hAnsi="Tahoma" w:cs="Tahoma"/>
          <w:lang w:val="pl-PL"/>
        </w:rPr>
        <w:t xml:space="preserve">będzie określać zakres usług, </w:t>
      </w:r>
      <w:r w:rsidR="00F3651D" w:rsidRPr="0062542C">
        <w:rPr>
          <w:rFonts w:ascii="Tahoma" w:hAnsi="Tahoma" w:cs="Tahoma"/>
          <w:lang w:val="pl-PL"/>
        </w:rPr>
        <w:br/>
      </w:r>
      <w:r w:rsidR="00445F80" w:rsidRPr="0062542C">
        <w:rPr>
          <w:rFonts w:ascii="Tahoma" w:hAnsi="Tahoma" w:cs="Tahoma"/>
          <w:lang w:val="pl-PL"/>
        </w:rPr>
        <w:t xml:space="preserve">o których mowa w § 1 ust. </w:t>
      </w:r>
      <w:r w:rsidR="003C1BBE">
        <w:rPr>
          <w:rFonts w:ascii="Tahoma" w:hAnsi="Tahoma" w:cs="Tahoma"/>
          <w:lang w:val="pl-PL"/>
        </w:rPr>
        <w:t>2</w:t>
      </w:r>
      <w:r w:rsidR="00445F80" w:rsidRPr="0062542C">
        <w:rPr>
          <w:rFonts w:ascii="Tahoma" w:hAnsi="Tahoma" w:cs="Tahoma"/>
          <w:lang w:val="pl-PL"/>
        </w:rPr>
        <w:t xml:space="preserve"> oraz czas i termin wymagany do realizacji wskazanej usługi. Zleceniobiorca zobowiązany jest do ścisłej współpracy ze Zlecenio</w:t>
      </w:r>
      <w:r w:rsidR="003C1BBE">
        <w:rPr>
          <w:rFonts w:ascii="Tahoma" w:hAnsi="Tahoma" w:cs="Tahoma"/>
          <w:lang w:val="pl-PL"/>
        </w:rPr>
        <w:t>dawcą</w:t>
      </w:r>
      <w:r w:rsidR="00445F80" w:rsidRPr="0062542C">
        <w:rPr>
          <w:rFonts w:ascii="Tahoma" w:hAnsi="Tahoma" w:cs="Tahoma"/>
          <w:lang w:val="pl-PL"/>
        </w:rPr>
        <w:t>, w tym do uwzględniania jego uzasadnionych uwag i zaleceń.</w:t>
      </w:r>
    </w:p>
    <w:p w14:paraId="26D08527" w14:textId="360C4A81" w:rsidR="00445F80" w:rsidRPr="0062542C" w:rsidRDefault="00445F80" w:rsidP="00AA2542">
      <w:pPr>
        <w:pStyle w:val="Akapitzlist1"/>
        <w:numPr>
          <w:ilvl w:val="0"/>
          <w:numId w:val="7"/>
        </w:numPr>
        <w:spacing w:before="60" w:after="60"/>
        <w:ind w:left="425" w:hanging="425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Zleceniobiorca nie może bez uzyskania pisemnej i uprzedniej zgody Spółki przenieść praw </w:t>
      </w:r>
      <w:r w:rsidR="00F3651D" w:rsidRPr="0062542C">
        <w:rPr>
          <w:rFonts w:ascii="Tahoma" w:hAnsi="Tahoma" w:cs="Tahoma"/>
          <w:lang w:val="pl-PL"/>
        </w:rPr>
        <w:br/>
      </w:r>
      <w:r w:rsidRPr="0062542C">
        <w:rPr>
          <w:rFonts w:ascii="Tahoma" w:hAnsi="Tahoma" w:cs="Tahoma"/>
          <w:lang w:val="pl-PL"/>
        </w:rPr>
        <w:t xml:space="preserve">i obowiązków wynikających z niniejszej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mowy w całości ani w części, ani zlecić wykonywania jakichkolwiek </w:t>
      </w:r>
      <w:r w:rsidR="003C1BBE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>sług podwykonawcom ani żadnym osobom trzecim.</w:t>
      </w:r>
    </w:p>
    <w:p w14:paraId="2890E650" w14:textId="2DA4EEC3" w:rsidR="00445F80" w:rsidRPr="0062542C" w:rsidRDefault="00445F80" w:rsidP="00AA2542">
      <w:pPr>
        <w:pStyle w:val="Akapitzlist1"/>
        <w:numPr>
          <w:ilvl w:val="0"/>
          <w:numId w:val="7"/>
        </w:numPr>
        <w:spacing w:before="60" w:after="60"/>
        <w:ind w:left="425" w:hanging="425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Zleceniobiorca zobowiązuje się dostarczyć </w:t>
      </w:r>
      <w:r w:rsidR="00973150" w:rsidRPr="0062542C">
        <w:rPr>
          <w:rFonts w:ascii="Tahoma" w:hAnsi="Tahoma" w:cs="Tahoma"/>
          <w:lang w:val="pl-PL"/>
        </w:rPr>
        <w:t>Zlec</w:t>
      </w:r>
      <w:r w:rsidR="00654861" w:rsidRPr="0062542C">
        <w:rPr>
          <w:rFonts w:ascii="Tahoma" w:hAnsi="Tahoma" w:cs="Tahoma"/>
          <w:lang w:val="pl-PL"/>
        </w:rPr>
        <w:t xml:space="preserve">eniodawcy </w:t>
      </w:r>
      <w:r w:rsidRPr="0062542C">
        <w:rPr>
          <w:rFonts w:ascii="Tahoma" w:hAnsi="Tahoma" w:cs="Tahoma"/>
          <w:lang w:val="pl-PL"/>
        </w:rPr>
        <w:t xml:space="preserve">pisemne raporty dotyczące </w:t>
      </w:r>
      <w:r w:rsidR="003C1BBE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>sług</w:t>
      </w:r>
      <w:r w:rsidR="00A81A2B" w:rsidRPr="0062542C">
        <w:rPr>
          <w:rFonts w:ascii="Tahoma" w:hAnsi="Tahoma" w:cs="Tahoma"/>
          <w:lang w:val="pl-PL"/>
        </w:rPr>
        <w:t>, zawierające wykaz zadań i godzin na nie poświęconych w danym okresie rozliczeniowym</w:t>
      </w:r>
      <w:r w:rsidR="00571659" w:rsidRPr="0062542C">
        <w:rPr>
          <w:rFonts w:ascii="Tahoma" w:hAnsi="Tahoma" w:cs="Tahoma"/>
          <w:lang w:val="pl-PL"/>
        </w:rPr>
        <w:t>.</w:t>
      </w:r>
    </w:p>
    <w:p w14:paraId="59E046EE" w14:textId="724879D7" w:rsidR="00445F80" w:rsidRPr="0062542C" w:rsidRDefault="00445F80" w:rsidP="00AA2542">
      <w:pPr>
        <w:pStyle w:val="Akapitzlist1"/>
        <w:numPr>
          <w:ilvl w:val="0"/>
          <w:numId w:val="7"/>
        </w:numPr>
        <w:spacing w:before="60" w:after="60"/>
        <w:ind w:left="425" w:hanging="425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lastRenderedPageBreak/>
        <w:t xml:space="preserve">Zleceniodawca zapewni dostęp do odpowiednich pracowników/konsultantów oraz informacji wymaganych do świadczenia </w:t>
      </w:r>
      <w:r w:rsidR="003C1BBE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sług określonych w niniejszej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mowie. </w:t>
      </w:r>
    </w:p>
    <w:p w14:paraId="0C0DF753" w14:textId="7B087541" w:rsidR="00445F80" w:rsidRPr="0062542C" w:rsidRDefault="00C9572D" w:rsidP="00AA2542">
      <w:pPr>
        <w:pStyle w:val="Akapitzlist1"/>
        <w:numPr>
          <w:ilvl w:val="0"/>
          <w:numId w:val="7"/>
        </w:numPr>
        <w:spacing w:before="60" w:after="60"/>
        <w:ind w:left="425" w:hanging="425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Stron</w:t>
      </w:r>
      <w:r w:rsidR="00056CB4" w:rsidRPr="0062542C">
        <w:rPr>
          <w:rFonts w:ascii="Tahoma" w:hAnsi="Tahoma" w:cs="Tahoma"/>
          <w:lang w:val="pl-PL"/>
        </w:rPr>
        <w:t>y</w:t>
      </w:r>
      <w:r w:rsidRPr="0062542C">
        <w:rPr>
          <w:rFonts w:ascii="Tahoma" w:hAnsi="Tahoma" w:cs="Tahoma"/>
          <w:lang w:val="pl-PL"/>
        </w:rPr>
        <w:t xml:space="preserve"> ustalają, iż </w:t>
      </w:r>
      <w:r w:rsidR="00FD49C1" w:rsidRPr="0062542C">
        <w:rPr>
          <w:rFonts w:ascii="Tahoma" w:hAnsi="Tahoma" w:cs="Tahoma"/>
          <w:lang w:val="pl-PL"/>
        </w:rPr>
        <w:t>w zależności od potrzeb Zleceniod</w:t>
      </w:r>
      <w:r w:rsidR="00FF373E" w:rsidRPr="0062542C">
        <w:rPr>
          <w:rFonts w:ascii="Tahoma" w:hAnsi="Tahoma" w:cs="Tahoma"/>
          <w:lang w:val="pl-PL"/>
        </w:rPr>
        <w:t>a</w:t>
      </w:r>
      <w:r w:rsidR="00FD49C1" w:rsidRPr="0062542C">
        <w:rPr>
          <w:rFonts w:ascii="Tahoma" w:hAnsi="Tahoma" w:cs="Tahoma"/>
          <w:lang w:val="pl-PL"/>
        </w:rPr>
        <w:t xml:space="preserve">wcy </w:t>
      </w:r>
      <w:r w:rsidR="00566F0D" w:rsidRPr="0062542C">
        <w:rPr>
          <w:rFonts w:ascii="Tahoma" w:hAnsi="Tahoma" w:cs="Tahoma"/>
          <w:lang w:val="pl-PL"/>
        </w:rPr>
        <w:t xml:space="preserve">oraz </w:t>
      </w:r>
      <w:r w:rsidR="00A330FC" w:rsidRPr="0062542C">
        <w:rPr>
          <w:rFonts w:ascii="Tahoma" w:hAnsi="Tahoma" w:cs="Tahoma"/>
          <w:lang w:val="pl-PL"/>
        </w:rPr>
        <w:t xml:space="preserve">charakteru i rodzaju </w:t>
      </w:r>
      <w:r w:rsidR="003C1BBE">
        <w:rPr>
          <w:rFonts w:ascii="Tahoma" w:hAnsi="Tahoma" w:cs="Tahoma"/>
          <w:lang w:val="pl-PL"/>
        </w:rPr>
        <w:t>u</w:t>
      </w:r>
      <w:r w:rsidR="00A330FC" w:rsidRPr="0062542C">
        <w:rPr>
          <w:rFonts w:ascii="Tahoma" w:hAnsi="Tahoma" w:cs="Tahoma"/>
          <w:lang w:val="pl-PL"/>
        </w:rPr>
        <w:t>sług</w:t>
      </w:r>
      <w:r w:rsidR="00566F0D" w:rsidRPr="0062542C">
        <w:rPr>
          <w:rFonts w:ascii="Tahoma" w:hAnsi="Tahoma" w:cs="Tahoma"/>
          <w:lang w:val="pl-PL"/>
        </w:rPr>
        <w:t xml:space="preserve"> </w:t>
      </w:r>
      <w:r w:rsidR="0035344D" w:rsidRPr="0062542C">
        <w:rPr>
          <w:rFonts w:ascii="Tahoma" w:hAnsi="Tahoma" w:cs="Tahoma"/>
          <w:lang w:val="pl-PL"/>
        </w:rPr>
        <w:t xml:space="preserve">mogą być one wykonywane </w:t>
      </w:r>
      <w:r w:rsidR="00445F80" w:rsidRPr="0062542C">
        <w:rPr>
          <w:rFonts w:ascii="Tahoma" w:hAnsi="Tahoma" w:cs="Tahoma"/>
          <w:lang w:val="pl-PL"/>
        </w:rPr>
        <w:t xml:space="preserve">i w siedzibie </w:t>
      </w:r>
      <w:r w:rsidR="006B493A">
        <w:rPr>
          <w:rFonts w:ascii="Tahoma" w:hAnsi="Tahoma" w:cs="Tahoma"/>
          <w:lang w:val="pl-PL"/>
        </w:rPr>
        <w:t>S</w:t>
      </w:r>
      <w:r w:rsidR="00C403E1" w:rsidRPr="0062542C">
        <w:rPr>
          <w:rFonts w:ascii="Tahoma" w:hAnsi="Tahoma" w:cs="Tahoma"/>
          <w:lang w:val="pl-PL"/>
        </w:rPr>
        <w:t>półki pod</w:t>
      </w:r>
      <w:r w:rsidR="00445F80" w:rsidRPr="0062542C">
        <w:rPr>
          <w:rFonts w:ascii="Tahoma" w:hAnsi="Tahoma" w:cs="Tahoma"/>
          <w:lang w:val="pl-PL"/>
        </w:rPr>
        <w:t xml:space="preserve"> adresem:</w:t>
      </w:r>
      <w:r w:rsidR="0064610F" w:rsidRPr="0062542C">
        <w:rPr>
          <w:rFonts w:ascii="Tahoma" w:hAnsi="Tahoma" w:cs="Tahoma"/>
          <w:lang w:val="pl-PL"/>
        </w:rPr>
        <w:t xml:space="preserve"> ul. Dzierzby 2, Wa</w:t>
      </w:r>
      <w:r w:rsidR="0027576D" w:rsidRPr="0062542C">
        <w:rPr>
          <w:rFonts w:ascii="Tahoma" w:hAnsi="Tahoma" w:cs="Tahoma"/>
          <w:lang w:val="pl-PL"/>
        </w:rPr>
        <w:t>rszawa</w:t>
      </w:r>
      <w:r w:rsidR="0039748E" w:rsidRPr="0062542C">
        <w:rPr>
          <w:rFonts w:ascii="Tahoma" w:hAnsi="Tahoma" w:cs="Tahoma"/>
          <w:lang w:val="pl-PL"/>
        </w:rPr>
        <w:t>,</w:t>
      </w:r>
      <w:r w:rsidR="003C1BBE">
        <w:rPr>
          <w:rFonts w:ascii="Tahoma" w:hAnsi="Tahoma" w:cs="Tahoma"/>
          <w:lang w:val="pl-PL"/>
        </w:rPr>
        <w:t xml:space="preserve"> </w:t>
      </w:r>
      <w:r w:rsidR="0039748E" w:rsidRPr="0062542C">
        <w:rPr>
          <w:rFonts w:ascii="Tahoma" w:hAnsi="Tahoma" w:cs="Tahoma"/>
          <w:lang w:val="pl-PL"/>
        </w:rPr>
        <w:t>o czym</w:t>
      </w:r>
      <w:r w:rsidR="00056CB4" w:rsidRPr="0062542C">
        <w:rPr>
          <w:rFonts w:ascii="Tahoma" w:hAnsi="Tahoma" w:cs="Tahoma"/>
          <w:lang w:val="pl-PL"/>
        </w:rPr>
        <w:t xml:space="preserve"> Zleceniodawca poinformuje </w:t>
      </w:r>
      <w:r w:rsidR="00F150D1" w:rsidRPr="0062542C">
        <w:rPr>
          <w:rFonts w:ascii="Tahoma" w:hAnsi="Tahoma" w:cs="Tahoma"/>
          <w:lang w:val="pl-PL"/>
        </w:rPr>
        <w:t xml:space="preserve">Zleceniobiorcę w uzgodniony przez </w:t>
      </w:r>
      <w:r w:rsidR="00C43BBC">
        <w:rPr>
          <w:rFonts w:ascii="Tahoma" w:hAnsi="Tahoma" w:cs="Tahoma"/>
          <w:lang w:val="pl-PL"/>
        </w:rPr>
        <w:t>S</w:t>
      </w:r>
      <w:r w:rsidR="00F150D1" w:rsidRPr="0062542C">
        <w:rPr>
          <w:rFonts w:ascii="Tahoma" w:hAnsi="Tahoma" w:cs="Tahoma"/>
          <w:lang w:val="pl-PL"/>
        </w:rPr>
        <w:t>trony sposób</w:t>
      </w:r>
      <w:r w:rsidR="00526261" w:rsidRPr="0062542C">
        <w:rPr>
          <w:rFonts w:ascii="Tahoma" w:hAnsi="Tahoma" w:cs="Tahoma"/>
          <w:lang w:val="pl-PL"/>
        </w:rPr>
        <w:t xml:space="preserve">. </w:t>
      </w:r>
      <w:r w:rsidR="0039748E" w:rsidRPr="0062542C">
        <w:rPr>
          <w:rFonts w:ascii="Tahoma" w:hAnsi="Tahoma" w:cs="Tahoma"/>
          <w:lang w:val="pl-PL"/>
        </w:rPr>
        <w:t xml:space="preserve"> </w:t>
      </w:r>
    </w:p>
    <w:p w14:paraId="0ED5DCFC" w14:textId="73D27D12" w:rsidR="00445F80" w:rsidRPr="0062542C" w:rsidRDefault="00445F80" w:rsidP="00AA2542">
      <w:pPr>
        <w:pStyle w:val="Akapitzlist1"/>
        <w:numPr>
          <w:ilvl w:val="0"/>
          <w:numId w:val="7"/>
        </w:numPr>
        <w:spacing w:before="60" w:after="60"/>
        <w:ind w:left="425" w:hanging="425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Mając na względzie wymogi bezpieczeństwa</w:t>
      </w:r>
      <w:r w:rsidR="00AC6456" w:rsidRPr="0062542C">
        <w:rPr>
          <w:rFonts w:ascii="Tahoma" w:hAnsi="Tahoma" w:cs="Tahoma"/>
          <w:lang w:val="pl-PL"/>
        </w:rPr>
        <w:t xml:space="preserve">, w tym powierzonych </w:t>
      </w:r>
      <w:r w:rsidR="00C13C12" w:rsidRPr="0062542C">
        <w:rPr>
          <w:rFonts w:ascii="Tahoma" w:hAnsi="Tahoma" w:cs="Tahoma"/>
          <w:lang w:val="pl-PL"/>
        </w:rPr>
        <w:t>mat</w:t>
      </w:r>
      <w:r w:rsidR="005C7B81" w:rsidRPr="0062542C">
        <w:rPr>
          <w:rFonts w:ascii="Tahoma" w:hAnsi="Tahoma" w:cs="Tahoma"/>
          <w:lang w:val="pl-PL"/>
        </w:rPr>
        <w:t xml:space="preserve">eriałów, </w:t>
      </w:r>
      <w:r w:rsidR="00AC6456" w:rsidRPr="0062542C">
        <w:rPr>
          <w:rFonts w:ascii="Tahoma" w:hAnsi="Tahoma" w:cs="Tahoma"/>
          <w:lang w:val="pl-PL"/>
        </w:rPr>
        <w:t>informacji i danych</w:t>
      </w:r>
      <w:r w:rsidR="006813A2" w:rsidRPr="0062542C">
        <w:rPr>
          <w:rFonts w:ascii="Tahoma" w:hAnsi="Tahoma" w:cs="Tahoma"/>
          <w:lang w:val="pl-PL"/>
        </w:rPr>
        <w:t xml:space="preserve">, </w:t>
      </w:r>
      <w:r w:rsidR="00C43BBC">
        <w:rPr>
          <w:rFonts w:ascii="Tahoma" w:hAnsi="Tahoma" w:cs="Tahoma"/>
          <w:lang w:val="pl-PL"/>
        </w:rPr>
        <w:t>S</w:t>
      </w:r>
      <w:r w:rsidRPr="0062542C">
        <w:rPr>
          <w:rFonts w:ascii="Tahoma" w:hAnsi="Tahoma" w:cs="Tahoma"/>
          <w:lang w:val="pl-PL"/>
        </w:rPr>
        <w:t xml:space="preserve">trony ustalają, że Zleceniobiorca będzie wykonywał przedmiot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>mowy na sprzęcie</w:t>
      </w:r>
      <w:r w:rsidR="003C1BBE">
        <w:rPr>
          <w:rFonts w:ascii="Tahoma" w:hAnsi="Tahoma" w:cs="Tahoma"/>
          <w:lang w:val="pl-PL"/>
        </w:rPr>
        <w:t xml:space="preserve"> </w:t>
      </w:r>
      <w:r w:rsidRPr="0062542C">
        <w:rPr>
          <w:rFonts w:ascii="Tahoma" w:hAnsi="Tahoma" w:cs="Tahoma"/>
          <w:lang w:val="pl-PL"/>
        </w:rPr>
        <w:t xml:space="preserve">i licencjach udostępnionym przez </w:t>
      </w:r>
      <w:r w:rsidR="006B493A">
        <w:rPr>
          <w:rFonts w:ascii="Tahoma" w:hAnsi="Tahoma" w:cs="Tahoma"/>
          <w:lang w:val="pl-PL"/>
        </w:rPr>
        <w:t>S</w:t>
      </w:r>
      <w:r w:rsidRPr="0062542C">
        <w:rPr>
          <w:rFonts w:ascii="Tahoma" w:hAnsi="Tahoma" w:cs="Tahoma"/>
          <w:lang w:val="pl-PL"/>
        </w:rPr>
        <w:t>półkę.</w:t>
      </w:r>
    </w:p>
    <w:p w14:paraId="3D8B5B01" w14:textId="6352D1CD" w:rsidR="00445F80" w:rsidRDefault="00445F80" w:rsidP="00AA2542">
      <w:pPr>
        <w:pStyle w:val="Akapitzlist1"/>
        <w:numPr>
          <w:ilvl w:val="0"/>
          <w:numId w:val="7"/>
        </w:numPr>
        <w:spacing w:before="60" w:after="60"/>
        <w:ind w:left="425" w:hanging="425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W sytuacji, gdy Zleceniobiorca z powodu choroby lub innej przyczyny nie może wykonywać </w:t>
      </w:r>
      <w:r w:rsidR="003C1BBE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sług przewidzianych niniejszą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mową zobowiązany </w:t>
      </w:r>
      <w:r w:rsidR="003C1BBE" w:rsidRPr="0062542C">
        <w:rPr>
          <w:rFonts w:ascii="Tahoma" w:hAnsi="Tahoma" w:cs="Tahoma"/>
          <w:lang w:val="pl-PL"/>
        </w:rPr>
        <w:t xml:space="preserve">jest </w:t>
      </w:r>
      <w:r w:rsidRPr="0062542C">
        <w:rPr>
          <w:rFonts w:ascii="Tahoma" w:hAnsi="Tahoma" w:cs="Tahoma"/>
          <w:lang w:val="pl-PL"/>
        </w:rPr>
        <w:t xml:space="preserve">zawiadomić o tym fakcie </w:t>
      </w:r>
      <w:r w:rsidR="003C1BBE">
        <w:rPr>
          <w:rFonts w:ascii="Tahoma" w:hAnsi="Tahoma" w:cs="Tahoma"/>
          <w:lang w:val="pl-PL"/>
        </w:rPr>
        <w:t>Zleceniodawcę</w:t>
      </w:r>
      <w:r w:rsidRPr="0062542C">
        <w:rPr>
          <w:rFonts w:ascii="Tahoma" w:hAnsi="Tahoma" w:cs="Tahoma"/>
          <w:lang w:val="pl-PL"/>
        </w:rPr>
        <w:t xml:space="preserve"> </w:t>
      </w:r>
      <w:r w:rsidR="006B1029" w:rsidRPr="0062542C">
        <w:rPr>
          <w:rFonts w:ascii="Tahoma" w:hAnsi="Tahoma" w:cs="Tahoma"/>
          <w:lang w:val="pl-PL"/>
        </w:rPr>
        <w:br/>
      </w:r>
      <w:r w:rsidRPr="0062542C">
        <w:rPr>
          <w:rFonts w:ascii="Tahoma" w:hAnsi="Tahoma" w:cs="Tahoma"/>
          <w:lang w:val="pl-PL"/>
        </w:rPr>
        <w:t xml:space="preserve">z odpowiednim wyprzedzeniem, a gdy uprzednie powiadomienie jest niemożliwe, najpóźniej w dniu nieprzystąpienia do wykonywania </w:t>
      </w:r>
      <w:r w:rsidR="003C1BBE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sług. </w:t>
      </w:r>
    </w:p>
    <w:p w14:paraId="63F9188A" w14:textId="77777777" w:rsidR="00AA2542" w:rsidRPr="0062542C" w:rsidRDefault="00AA2542" w:rsidP="00D5714D">
      <w:pPr>
        <w:pStyle w:val="Akapitzlist1"/>
        <w:ind w:left="425"/>
        <w:jc w:val="both"/>
        <w:rPr>
          <w:rFonts w:ascii="Tahoma" w:hAnsi="Tahoma" w:cs="Tahoma"/>
          <w:lang w:val="pl-PL"/>
        </w:rPr>
      </w:pPr>
    </w:p>
    <w:p w14:paraId="744F5505" w14:textId="77777777" w:rsidR="00445F80" w:rsidRPr="0062542C" w:rsidRDefault="00445F80" w:rsidP="00AA2542">
      <w:pPr>
        <w:jc w:val="center"/>
        <w:rPr>
          <w:rFonts w:ascii="Tahoma" w:hAnsi="Tahoma" w:cs="Tahoma"/>
          <w:b/>
          <w:bCs/>
          <w:lang w:val="pl-PL"/>
        </w:rPr>
      </w:pPr>
      <w:r w:rsidRPr="0062542C">
        <w:rPr>
          <w:rFonts w:ascii="Tahoma" w:hAnsi="Tahoma" w:cs="Tahoma"/>
          <w:b/>
          <w:bCs/>
          <w:lang w:val="pl-PL"/>
        </w:rPr>
        <w:t>§ 3</w:t>
      </w:r>
    </w:p>
    <w:p w14:paraId="227D8C31" w14:textId="77777777" w:rsidR="00445F80" w:rsidRPr="0062542C" w:rsidRDefault="00445F80" w:rsidP="00685628">
      <w:pPr>
        <w:spacing w:before="60"/>
        <w:jc w:val="center"/>
        <w:rPr>
          <w:rFonts w:ascii="Tahoma" w:hAnsi="Tahoma" w:cs="Tahoma"/>
          <w:b/>
          <w:bCs/>
          <w:lang w:val="pl-PL"/>
        </w:rPr>
      </w:pPr>
      <w:r w:rsidRPr="0062542C">
        <w:rPr>
          <w:rFonts w:ascii="Tahoma" w:hAnsi="Tahoma" w:cs="Tahoma"/>
          <w:b/>
          <w:bCs/>
          <w:lang w:val="pl-PL"/>
        </w:rPr>
        <w:t>GWARANCJE, UPRAWNIENIA, ZOBOWIĄZANIA STRON</w:t>
      </w:r>
    </w:p>
    <w:p w14:paraId="74F39A37" w14:textId="77777777" w:rsidR="00445F80" w:rsidRPr="0062542C" w:rsidRDefault="00445F80" w:rsidP="00AA2542">
      <w:pPr>
        <w:pStyle w:val="Akapitzlist1"/>
        <w:numPr>
          <w:ilvl w:val="0"/>
          <w:numId w:val="8"/>
        </w:numPr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Zleceniobiorca oświadcza, iż:</w:t>
      </w:r>
    </w:p>
    <w:p w14:paraId="40703667" w14:textId="04390BB7" w:rsidR="00445F80" w:rsidRPr="0062542C" w:rsidRDefault="00445F80" w:rsidP="00AA2542">
      <w:pPr>
        <w:pStyle w:val="Akapitzlist1"/>
        <w:numPr>
          <w:ilvl w:val="0"/>
          <w:numId w:val="29"/>
        </w:numPr>
        <w:spacing w:before="60" w:after="60"/>
        <w:ind w:left="709" w:hanging="283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posiada niezbędne kwalifikacje, uprawnienia, wiedzę i doświadczenie umożliwiające mu prawidłowe </w:t>
      </w:r>
      <w:r w:rsidR="00312F05" w:rsidRPr="0062542C">
        <w:rPr>
          <w:rFonts w:ascii="Tahoma" w:hAnsi="Tahoma" w:cs="Tahoma"/>
          <w:lang w:val="pl-PL"/>
        </w:rPr>
        <w:t>wykonanie przedmiotu</w:t>
      </w:r>
      <w:r w:rsidRPr="0062542C">
        <w:rPr>
          <w:rFonts w:ascii="Tahoma" w:hAnsi="Tahoma" w:cs="Tahoma"/>
          <w:lang w:val="pl-PL"/>
        </w:rPr>
        <w:t xml:space="preserve">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>mowy,</w:t>
      </w:r>
    </w:p>
    <w:p w14:paraId="199BA438" w14:textId="129D53C7" w:rsidR="00AC6030" w:rsidRPr="0062542C" w:rsidRDefault="00445F80" w:rsidP="00AA2542">
      <w:pPr>
        <w:pStyle w:val="Akapitzlist1"/>
        <w:numPr>
          <w:ilvl w:val="0"/>
          <w:numId w:val="29"/>
        </w:numPr>
        <w:spacing w:before="60" w:after="60"/>
        <w:ind w:left="709" w:hanging="283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wykona przedmiot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mowy na najwyższym poziomie i z należytą starannością, zgodnie z wymaganiami i wytycznymi Zleceniodawcy. </w:t>
      </w:r>
      <w:r w:rsidR="00C12374" w:rsidRPr="0062542C">
        <w:rPr>
          <w:rFonts w:ascii="Tahoma" w:hAnsi="Tahoma" w:cs="Tahoma"/>
          <w:lang w:val="pl-PL"/>
        </w:rPr>
        <w:t>stosując optymalne instrumenty i techniki w zakresie systemów informatycznych, dochowując profesjonalnej staranności, o której mowa w art. 355 §2 Kodeksu Cywilnego</w:t>
      </w:r>
      <w:r w:rsidR="002B3092" w:rsidRPr="0062542C">
        <w:rPr>
          <w:rFonts w:ascii="Tahoma" w:hAnsi="Tahoma" w:cs="Tahoma"/>
          <w:lang w:val="pl-PL"/>
        </w:rPr>
        <w:t>.</w:t>
      </w:r>
    </w:p>
    <w:p w14:paraId="60682971" w14:textId="77777777" w:rsidR="00445F80" w:rsidRPr="0062542C" w:rsidRDefault="00445F80" w:rsidP="00AA2542">
      <w:pPr>
        <w:pStyle w:val="Akapitzlist1"/>
        <w:numPr>
          <w:ilvl w:val="0"/>
          <w:numId w:val="8"/>
        </w:numPr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Zleceniobiorca oświadcza, że jest:</w:t>
      </w:r>
    </w:p>
    <w:p w14:paraId="75A30982" w14:textId="4DF139B3" w:rsidR="007E172F" w:rsidRPr="0062542C" w:rsidRDefault="00445F80" w:rsidP="00AA2542">
      <w:pPr>
        <w:pStyle w:val="Akapitzlist1"/>
        <w:numPr>
          <w:ilvl w:val="0"/>
          <w:numId w:val="30"/>
        </w:numPr>
        <w:spacing w:before="60" w:after="60"/>
        <w:ind w:left="709" w:hanging="283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przedsiębiorcą w rozumieniu przepisów ustawy z dnia 6 marca 2018 r</w:t>
      </w:r>
      <w:r w:rsidR="001059EF">
        <w:rPr>
          <w:rFonts w:ascii="Tahoma" w:hAnsi="Tahoma" w:cs="Tahoma"/>
          <w:lang w:val="pl-PL"/>
        </w:rPr>
        <w:t>oku</w:t>
      </w:r>
      <w:r w:rsidRPr="0062542C">
        <w:rPr>
          <w:rFonts w:ascii="Tahoma" w:hAnsi="Tahoma" w:cs="Tahoma"/>
          <w:lang w:val="pl-PL"/>
        </w:rPr>
        <w:t xml:space="preserve"> – Prawo przedsiębiorców (Dz. U. z 2019 r. poz. 1292 z </w:t>
      </w:r>
      <w:proofErr w:type="spellStart"/>
      <w:r w:rsidRPr="0062542C">
        <w:rPr>
          <w:rFonts w:ascii="Tahoma" w:hAnsi="Tahoma" w:cs="Tahoma"/>
          <w:lang w:val="pl-PL"/>
        </w:rPr>
        <w:t>późn</w:t>
      </w:r>
      <w:proofErr w:type="spellEnd"/>
      <w:r w:rsidRPr="0062542C">
        <w:rPr>
          <w:rFonts w:ascii="Tahoma" w:hAnsi="Tahoma" w:cs="Tahoma"/>
          <w:lang w:val="pl-PL"/>
        </w:rPr>
        <w:t>. zm.),</w:t>
      </w:r>
    </w:p>
    <w:p w14:paraId="116D021B" w14:textId="36F51FA5" w:rsidR="00445F80" w:rsidRPr="0062542C" w:rsidRDefault="00445F80" w:rsidP="00AA2542">
      <w:pPr>
        <w:pStyle w:val="Akapitzlist1"/>
        <w:numPr>
          <w:ilvl w:val="0"/>
          <w:numId w:val="30"/>
        </w:numPr>
        <w:spacing w:before="60" w:after="60"/>
        <w:ind w:left="709" w:hanging="283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czynnym, zarejestrowanym podatnikiem VAT, w rozumieniu przepisów ustawy z dnia 11 marca 2004 r</w:t>
      </w:r>
      <w:r w:rsidR="001059EF">
        <w:rPr>
          <w:rFonts w:ascii="Tahoma" w:hAnsi="Tahoma" w:cs="Tahoma"/>
          <w:lang w:val="pl-PL"/>
        </w:rPr>
        <w:t>oku</w:t>
      </w:r>
      <w:r w:rsidRPr="0062542C">
        <w:rPr>
          <w:rFonts w:ascii="Tahoma" w:hAnsi="Tahoma" w:cs="Tahoma"/>
          <w:lang w:val="pl-PL"/>
        </w:rPr>
        <w:t xml:space="preserve"> o podatku od towarów i usług (Dz. U. z 2020 r</w:t>
      </w:r>
      <w:r w:rsidR="001059EF">
        <w:rPr>
          <w:rFonts w:ascii="Tahoma" w:hAnsi="Tahoma" w:cs="Tahoma"/>
          <w:lang w:val="pl-PL"/>
        </w:rPr>
        <w:t>oku</w:t>
      </w:r>
      <w:r w:rsidRPr="0062542C">
        <w:rPr>
          <w:rFonts w:ascii="Tahoma" w:hAnsi="Tahoma" w:cs="Tahoma"/>
          <w:lang w:val="pl-PL"/>
        </w:rPr>
        <w:t xml:space="preserve"> poz. 106 z </w:t>
      </w:r>
      <w:proofErr w:type="spellStart"/>
      <w:r w:rsidRPr="0062542C">
        <w:rPr>
          <w:rFonts w:ascii="Tahoma" w:hAnsi="Tahoma" w:cs="Tahoma"/>
          <w:lang w:val="pl-PL"/>
        </w:rPr>
        <w:t>późn</w:t>
      </w:r>
      <w:proofErr w:type="spellEnd"/>
      <w:r w:rsidRPr="0062542C">
        <w:rPr>
          <w:rFonts w:ascii="Tahoma" w:hAnsi="Tahoma" w:cs="Tahoma"/>
          <w:lang w:val="pl-PL"/>
        </w:rPr>
        <w:t>. zm.).</w:t>
      </w:r>
    </w:p>
    <w:p w14:paraId="1DF6747E" w14:textId="0966E858" w:rsidR="00445F80" w:rsidRPr="0062542C" w:rsidRDefault="00AA2542" w:rsidP="00AA2542">
      <w:pPr>
        <w:pStyle w:val="Akapitzlist1"/>
        <w:numPr>
          <w:ilvl w:val="0"/>
          <w:numId w:val="8"/>
        </w:numPr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Zleceniobiorca ponosi</w:t>
      </w:r>
      <w:r w:rsidR="00445F80" w:rsidRPr="0062542C">
        <w:rPr>
          <w:rFonts w:ascii="Tahoma" w:hAnsi="Tahoma" w:cs="Tahoma"/>
          <w:lang w:val="pl-PL"/>
        </w:rPr>
        <w:t xml:space="preserve"> wyłączną odpowiedzialność za zapłatę wszelkich podatków i innych opłat należnych od przychodów Zleceniobiorcy oraz przyjmuje również pełną odpowiedzialność za opłaty i składki z tytułu ubezpieczenia społecznego i chorobowego.</w:t>
      </w:r>
    </w:p>
    <w:p w14:paraId="76C2CBCE" w14:textId="77777777" w:rsidR="0004430A" w:rsidRPr="0062542C" w:rsidRDefault="00445F80" w:rsidP="00AA2542">
      <w:pPr>
        <w:pStyle w:val="Akapitzlist1"/>
        <w:numPr>
          <w:ilvl w:val="0"/>
          <w:numId w:val="8"/>
        </w:numPr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Wszystkie Usługi świadczone przez Zleceniobiorcę muszą być zgodne z wszystkimi obowiązującymi przepisami i regulacjami</w:t>
      </w:r>
      <w:r w:rsidR="0004430A" w:rsidRPr="0062542C">
        <w:rPr>
          <w:rFonts w:ascii="Tahoma" w:hAnsi="Tahoma" w:cs="Tahoma"/>
          <w:lang w:val="pl-PL"/>
        </w:rPr>
        <w:t xml:space="preserve">. </w:t>
      </w:r>
    </w:p>
    <w:p w14:paraId="5F128914" w14:textId="7DDC688F" w:rsidR="00F50CDB" w:rsidRDefault="0004430A" w:rsidP="00AA2542">
      <w:pPr>
        <w:pStyle w:val="Akapitzlist"/>
        <w:numPr>
          <w:ilvl w:val="0"/>
          <w:numId w:val="8"/>
        </w:numPr>
        <w:spacing w:before="60" w:after="60"/>
        <w:ind w:left="426" w:hanging="426"/>
        <w:contextualSpacing w:val="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Zleceniobiorca </w:t>
      </w:r>
      <w:r w:rsidR="00F50CDB" w:rsidRPr="0062542C">
        <w:rPr>
          <w:rFonts w:ascii="Tahoma" w:hAnsi="Tahoma" w:cs="Tahoma"/>
          <w:lang w:val="pl-PL"/>
        </w:rPr>
        <w:t>zobowiązuje się do dbałości i sprawowania należytej pieczy nad materiałami</w:t>
      </w:r>
      <w:r w:rsidR="005C7B81" w:rsidRPr="0062542C">
        <w:rPr>
          <w:rFonts w:ascii="Tahoma" w:hAnsi="Tahoma" w:cs="Tahoma"/>
          <w:lang w:val="pl-PL"/>
        </w:rPr>
        <w:t>, danymi</w:t>
      </w:r>
      <w:r w:rsidR="00982724" w:rsidRPr="0062542C">
        <w:rPr>
          <w:rFonts w:ascii="Tahoma" w:hAnsi="Tahoma" w:cs="Tahoma"/>
          <w:lang w:val="pl-PL"/>
        </w:rPr>
        <w:t xml:space="preserve">, </w:t>
      </w:r>
      <w:r w:rsidR="00F50CDB" w:rsidRPr="0062542C">
        <w:rPr>
          <w:rFonts w:ascii="Tahoma" w:hAnsi="Tahoma" w:cs="Tahoma"/>
          <w:lang w:val="pl-PL"/>
        </w:rPr>
        <w:t>sprzętem</w:t>
      </w:r>
      <w:r w:rsidR="00982724" w:rsidRPr="0062542C">
        <w:rPr>
          <w:rFonts w:ascii="Tahoma" w:hAnsi="Tahoma" w:cs="Tahoma"/>
          <w:lang w:val="pl-PL"/>
        </w:rPr>
        <w:t xml:space="preserve"> i </w:t>
      </w:r>
      <w:r w:rsidR="00AC4101" w:rsidRPr="0062542C">
        <w:rPr>
          <w:rFonts w:ascii="Tahoma" w:hAnsi="Tahoma" w:cs="Tahoma"/>
          <w:lang w:val="pl-PL"/>
        </w:rPr>
        <w:t>licencjami</w:t>
      </w:r>
      <w:r w:rsidR="00982724" w:rsidRPr="0062542C">
        <w:rPr>
          <w:rFonts w:ascii="Tahoma" w:hAnsi="Tahoma" w:cs="Tahoma"/>
          <w:lang w:val="pl-PL"/>
        </w:rPr>
        <w:t xml:space="preserve">, </w:t>
      </w:r>
      <w:r w:rsidR="00F50CDB" w:rsidRPr="0062542C">
        <w:rPr>
          <w:rFonts w:ascii="Tahoma" w:hAnsi="Tahoma" w:cs="Tahoma"/>
          <w:lang w:val="pl-PL"/>
        </w:rPr>
        <w:t>o który</w:t>
      </w:r>
      <w:r w:rsidR="005C7B81" w:rsidRPr="0062542C">
        <w:rPr>
          <w:rFonts w:ascii="Tahoma" w:hAnsi="Tahoma" w:cs="Tahoma"/>
          <w:lang w:val="pl-PL"/>
        </w:rPr>
        <w:t>ch</w:t>
      </w:r>
      <w:r w:rsidR="00F50CDB" w:rsidRPr="0062542C">
        <w:rPr>
          <w:rFonts w:ascii="Tahoma" w:hAnsi="Tahoma" w:cs="Tahoma"/>
          <w:lang w:val="pl-PL"/>
        </w:rPr>
        <w:t xml:space="preserve"> mowa w § </w:t>
      </w:r>
      <w:r w:rsidR="00AA2542">
        <w:rPr>
          <w:rFonts w:ascii="Tahoma" w:hAnsi="Tahoma" w:cs="Tahoma"/>
          <w:lang w:val="pl-PL"/>
        </w:rPr>
        <w:t>2</w:t>
      </w:r>
      <w:r w:rsidR="005C7B81" w:rsidRPr="0062542C">
        <w:rPr>
          <w:rFonts w:ascii="Tahoma" w:hAnsi="Tahoma" w:cs="Tahoma"/>
          <w:lang w:val="pl-PL"/>
        </w:rPr>
        <w:t xml:space="preserve"> ust. 6</w:t>
      </w:r>
      <w:r w:rsidR="00F50CDB" w:rsidRPr="0062542C">
        <w:rPr>
          <w:rFonts w:ascii="Tahoma" w:hAnsi="Tahoma" w:cs="Tahoma"/>
          <w:lang w:val="pl-PL"/>
        </w:rPr>
        <w:t xml:space="preserve">, </w:t>
      </w:r>
      <w:r w:rsidR="005C7B81" w:rsidRPr="0062542C">
        <w:rPr>
          <w:rFonts w:ascii="Tahoma" w:hAnsi="Tahoma" w:cs="Tahoma"/>
          <w:lang w:val="pl-PL"/>
        </w:rPr>
        <w:t>do wykorzystywania</w:t>
      </w:r>
      <w:r w:rsidR="00AC4101" w:rsidRPr="0062542C">
        <w:rPr>
          <w:rFonts w:ascii="Tahoma" w:hAnsi="Tahoma" w:cs="Tahoma"/>
          <w:lang w:val="pl-PL"/>
        </w:rPr>
        <w:t xml:space="preserve"> wyżej wymienionych </w:t>
      </w:r>
      <w:r w:rsidR="005C7B81" w:rsidRPr="0062542C">
        <w:rPr>
          <w:rFonts w:ascii="Tahoma" w:hAnsi="Tahoma" w:cs="Tahoma"/>
          <w:lang w:val="pl-PL"/>
        </w:rPr>
        <w:t xml:space="preserve"> </w:t>
      </w:r>
      <w:r w:rsidR="005A5532" w:rsidRPr="0062542C">
        <w:rPr>
          <w:rFonts w:ascii="Tahoma" w:hAnsi="Tahoma" w:cs="Tahoma"/>
          <w:lang w:val="pl-PL"/>
        </w:rPr>
        <w:t xml:space="preserve">powierzonych materiałów, informacji sprzętu i licencji </w:t>
      </w:r>
      <w:r w:rsidR="00982724" w:rsidRPr="0062542C">
        <w:rPr>
          <w:rFonts w:ascii="Tahoma" w:hAnsi="Tahoma" w:cs="Tahoma"/>
          <w:lang w:val="pl-PL"/>
        </w:rPr>
        <w:t xml:space="preserve">wyłącznie w celu realizacji przedmiotu </w:t>
      </w:r>
      <w:r w:rsidR="006B493A">
        <w:rPr>
          <w:rFonts w:ascii="Tahoma" w:hAnsi="Tahoma" w:cs="Tahoma"/>
          <w:lang w:val="pl-PL"/>
        </w:rPr>
        <w:t>U</w:t>
      </w:r>
      <w:r w:rsidR="00982724" w:rsidRPr="0062542C">
        <w:rPr>
          <w:rFonts w:ascii="Tahoma" w:hAnsi="Tahoma" w:cs="Tahoma"/>
          <w:lang w:val="pl-PL"/>
        </w:rPr>
        <w:t xml:space="preserve">mowy, </w:t>
      </w:r>
      <w:r w:rsidR="00F50CDB" w:rsidRPr="0062542C">
        <w:rPr>
          <w:rFonts w:ascii="Tahoma" w:hAnsi="Tahoma" w:cs="Tahoma"/>
          <w:lang w:val="pl-PL"/>
        </w:rPr>
        <w:t>do niezwłocznego poinformowania Zleceniodawcy o stwierdzonych zagrożeniach dla prawidłowego zabezpieczenia ww. materiałów</w:t>
      </w:r>
      <w:r w:rsidR="00B64FEA" w:rsidRPr="0062542C">
        <w:rPr>
          <w:rFonts w:ascii="Tahoma" w:hAnsi="Tahoma" w:cs="Tahoma"/>
          <w:lang w:val="pl-PL"/>
        </w:rPr>
        <w:t>, danych,</w:t>
      </w:r>
      <w:r w:rsidR="00F50CDB" w:rsidRPr="0062542C">
        <w:rPr>
          <w:rFonts w:ascii="Tahoma" w:hAnsi="Tahoma" w:cs="Tahoma"/>
          <w:lang w:val="pl-PL"/>
        </w:rPr>
        <w:t xml:space="preserve"> sprzętu</w:t>
      </w:r>
      <w:r w:rsidR="00B64FEA" w:rsidRPr="0062542C">
        <w:rPr>
          <w:rFonts w:ascii="Tahoma" w:hAnsi="Tahoma" w:cs="Tahoma"/>
          <w:lang w:val="pl-PL"/>
        </w:rPr>
        <w:t xml:space="preserve"> i l</w:t>
      </w:r>
      <w:r w:rsidR="00CF4D2B" w:rsidRPr="0062542C">
        <w:rPr>
          <w:rFonts w:ascii="Tahoma" w:hAnsi="Tahoma" w:cs="Tahoma"/>
          <w:lang w:val="pl-PL"/>
        </w:rPr>
        <w:t xml:space="preserve">icencji </w:t>
      </w:r>
      <w:r w:rsidR="00AA2542">
        <w:rPr>
          <w:rFonts w:ascii="Tahoma" w:hAnsi="Tahoma" w:cs="Tahoma"/>
          <w:lang w:val="pl-PL"/>
        </w:rPr>
        <w:t xml:space="preserve">oraz </w:t>
      </w:r>
      <w:r w:rsidR="00F50CDB" w:rsidRPr="0062542C">
        <w:rPr>
          <w:rFonts w:ascii="Tahoma" w:hAnsi="Tahoma" w:cs="Tahoma"/>
          <w:lang w:val="pl-PL"/>
        </w:rPr>
        <w:t>do wyrównania Zleceniodawcy wszelkich szkód powstałych w materiałach</w:t>
      </w:r>
      <w:r w:rsidR="00CF4D2B" w:rsidRPr="0062542C">
        <w:rPr>
          <w:rFonts w:ascii="Tahoma" w:hAnsi="Tahoma" w:cs="Tahoma"/>
          <w:lang w:val="pl-PL"/>
        </w:rPr>
        <w:t>, danych</w:t>
      </w:r>
      <w:r w:rsidR="005633F4" w:rsidRPr="0062542C">
        <w:rPr>
          <w:rFonts w:ascii="Tahoma" w:hAnsi="Tahoma" w:cs="Tahoma"/>
          <w:lang w:val="pl-PL"/>
        </w:rPr>
        <w:t>,</w:t>
      </w:r>
      <w:r w:rsidR="00F50CDB" w:rsidRPr="0062542C">
        <w:rPr>
          <w:rFonts w:ascii="Tahoma" w:hAnsi="Tahoma" w:cs="Tahoma"/>
          <w:lang w:val="pl-PL"/>
        </w:rPr>
        <w:t xml:space="preserve"> sprzęcie</w:t>
      </w:r>
      <w:r w:rsidR="005633F4" w:rsidRPr="0062542C">
        <w:rPr>
          <w:rFonts w:ascii="Tahoma" w:hAnsi="Tahoma" w:cs="Tahoma"/>
          <w:lang w:val="pl-PL"/>
        </w:rPr>
        <w:t xml:space="preserve"> i licencjach,</w:t>
      </w:r>
      <w:r w:rsidR="00AA2542">
        <w:rPr>
          <w:rFonts w:ascii="Tahoma" w:hAnsi="Tahoma" w:cs="Tahoma"/>
          <w:lang w:val="pl-PL"/>
        </w:rPr>
        <w:t xml:space="preserve"> </w:t>
      </w:r>
      <w:r w:rsidR="00F50CDB" w:rsidRPr="0062542C">
        <w:rPr>
          <w:rFonts w:ascii="Tahoma" w:hAnsi="Tahoma" w:cs="Tahoma"/>
          <w:lang w:val="pl-PL"/>
        </w:rPr>
        <w:t xml:space="preserve">o którym mowa w § </w:t>
      </w:r>
      <w:r w:rsidR="00AA2542">
        <w:rPr>
          <w:rFonts w:ascii="Tahoma" w:hAnsi="Tahoma" w:cs="Tahoma"/>
          <w:lang w:val="pl-PL"/>
        </w:rPr>
        <w:t>2</w:t>
      </w:r>
      <w:r w:rsidR="00F50CDB" w:rsidRPr="0062542C">
        <w:rPr>
          <w:rFonts w:ascii="Tahoma" w:hAnsi="Tahoma" w:cs="Tahoma"/>
          <w:lang w:val="pl-PL"/>
        </w:rPr>
        <w:t xml:space="preserve"> ust. </w:t>
      </w:r>
      <w:r w:rsidR="00E877A4" w:rsidRPr="0062542C">
        <w:rPr>
          <w:rFonts w:ascii="Tahoma" w:hAnsi="Tahoma" w:cs="Tahoma"/>
          <w:lang w:val="pl-PL"/>
        </w:rPr>
        <w:t>6</w:t>
      </w:r>
      <w:r w:rsidR="00F50CDB" w:rsidRPr="0062542C">
        <w:rPr>
          <w:rFonts w:ascii="Tahoma" w:hAnsi="Tahoma" w:cs="Tahoma"/>
          <w:lang w:val="pl-PL"/>
        </w:rPr>
        <w:t xml:space="preserve">, które wynikły wskutek z winy Zleceniobiorcy. </w:t>
      </w:r>
    </w:p>
    <w:p w14:paraId="3F87B02E" w14:textId="77777777" w:rsidR="00AA2542" w:rsidRPr="0062542C" w:rsidRDefault="00AA2542" w:rsidP="00D5714D">
      <w:pPr>
        <w:pStyle w:val="Akapitzlist"/>
        <w:ind w:left="425"/>
        <w:contextualSpacing w:val="0"/>
        <w:jc w:val="both"/>
        <w:rPr>
          <w:rFonts w:ascii="Tahoma" w:hAnsi="Tahoma" w:cs="Tahoma"/>
          <w:lang w:val="pl-PL"/>
        </w:rPr>
      </w:pPr>
    </w:p>
    <w:p w14:paraId="04A96497" w14:textId="77777777" w:rsidR="00445F80" w:rsidRPr="0062542C" w:rsidRDefault="00445F80">
      <w:pPr>
        <w:jc w:val="center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b/>
          <w:bCs/>
          <w:lang w:val="pl-PL"/>
        </w:rPr>
        <w:t>§ 4</w:t>
      </w:r>
    </w:p>
    <w:p w14:paraId="0BB8B9D8" w14:textId="77777777" w:rsidR="00445F80" w:rsidRPr="0062542C" w:rsidRDefault="00445F80" w:rsidP="00D5714D">
      <w:pPr>
        <w:pStyle w:val="Nagwek4"/>
        <w:spacing w:before="60"/>
        <w:ind w:left="862" w:hanging="862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t xml:space="preserve">WYNAGRODZENIE </w:t>
      </w:r>
    </w:p>
    <w:p w14:paraId="7D9A455A" w14:textId="3317E670" w:rsidR="007E3D10" w:rsidRPr="0062542C" w:rsidRDefault="00445F80" w:rsidP="00AA2542">
      <w:pPr>
        <w:pStyle w:val="Akapitzlist1"/>
        <w:keepLines/>
        <w:numPr>
          <w:ilvl w:val="0"/>
          <w:numId w:val="3"/>
        </w:numPr>
        <w:spacing w:before="60" w:after="60"/>
        <w:ind w:left="425" w:hanging="425"/>
        <w:jc w:val="both"/>
        <w:rPr>
          <w:rFonts w:ascii="Tahoma" w:hAnsi="Tahoma" w:cs="Tahoma"/>
          <w:spacing w:val="-3"/>
          <w:lang w:val="pl-PL"/>
        </w:rPr>
      </w:pPr>
      <w:r w:rsidRPr="0062542C">
        <w:rPr>
          <w:rFonts w:ascii="Tahoma" w:hAnsi="Tahoma" w:cs="Tahoma"/>
          <w:spacing w:val="-3"/>
          <w:lang w:val="pl-PL"/>
        </w:rPr>
        <w:t xml:space="preserve">Za realizację </w:t>
      </w:r>
      <w:r w:rsidR="00AA2542">
        <w:rPr>
          <w:rFonts w:ascii="Tahoma" w:hAnsi="Tahoma" w:cs="Tahoma"/>
          <w:spacing w:val="-3"/>
          <w:lang w:val="pl-PL"/>
        </w:rPr>
        <w:t>u</w:t>
      </w:r>
      <w:r w:rsidRPr="0062542C">
        <w:rPr>
          <w:rFonts w:ascii="Tahoma" w:hAnsi="Tahoma" w:cs="Tahoma"/>
          <w:spacing w:val="-3"/>
          <w:lang w:val="pl-PL"/>
        </w:rPr>
        <w:t xml:space="preserve">sług określonych </w:t>
      </w:r>
      <w:r w:rsidR="00AA2542">
        <w:rPr>
          <w:rFonts w:ascii="Tahoma" w:hAnsi="Tahoma" w:cs="Tahoma"/>
          <w:spacing w:val="-3"/>
          <w:lang w:val="pl-PL"/>
        </w:rPr>
        <w:t xml:space="preserve">niniejszą </w:t>
      </w:r>
      <w:r w:rsidR="006B493A">
        <w:rPr>
          <w:rFonts w:ascii="Tahoma" w:hAnsi="Tahoma" w:cs="Tahoma"/>
          <w:spacing w:val="-3"/>
          <w:lang w:val="pl-PL"/>
        </w:rPr>
        <w:t>U</w:t>
      </w:r>
      <w:r w:rsidRPr="0062542C">
        <w:rPr>
          <w:rFonts w:ascii="Tahoma" w:hAnsi="Tahoma" w:cs="Tahoma"/>
          <w:spacing w:val="-3"/>
          <w:lang w:val="pl-PL"/>
        </w:rPr>
        <w:t xml:space="preserve">mową Zleceniobiorcy przysługiwać będzie miesięczne wynagrodzenie na podstawie rzeczywiście przepracowanych godzin, przy ustalonej stawce godzinowej </w:t>
      </w:r>
      <w:r w:rsidR="00EE6268" w:rsidRPr="0062542C">
        <w:rPr>
          <w:rFonts w:ascii="Tahoma" w:hAnsi="Tahoma" w:cs="Tahoma"/>
          <w:spacing w:val="-3"/>
          <w:lang w:val="pl-PL"/>
        </w:rPr>
        <w:t>……</w:t>
      </w:r>
      <w:proofErr w:type="gramStart"/>
      <w:r w:rsidR="00EE6268" w:rsidRPr="0062542C">
        <w:rPr>
          <w:rFonts w:ascii="Tahoma" w:hAnsi="Tahoma" w:cs="Tahoma"/>
          <w:spacing w:val="-3"/>
          <w:lang w:val="pl-PL"/>
        </w:rPr>
        <w:t>…….</w:t>
      </w:r>
      <w:proofErr w:type="gramEnd"/>
      <w:r w:rsidR="00EE6268" w:rsidRPr="0062542C">
        <w:rPr>
          <w:rFonts w:ascii="Tahoma" w:hAnsi="Tahoma" w:cs="Tahoma"/>
          <w:spacing w:val="-3"/>
          <w:lang w:val="pl-PL"/>
        </w:rPr>
        <w:t>.</w:t>
      </w:r>
      <w:r w:rsidRPr="0062542C">
        <w:rPr>
          <w:rFonts w:ascii="Tahoma" w:hAnsi="Tahoma" w:cs="Tahoma"/>
          <w:spacing w:val="-3"/>
          <w:lang w:val="pl-PL"/>
        </w:rPr>
        <w:t xml:space="preserve"> zł netto (słownie: </w:t>
      </w:r>
      <w:r w:rsidR="00EE6268" w:rsidRPr="0062542C">
        <w:rPr>
          <w:rFonts w:ascii="Tahoma" w:hAnsi="Tahoma" w:cs="Tahoma"/>
          <w:spacing w:val="-3"/>
          <w:lang w:val="pl-PL"/>
        </w:rPr>
        <w:t>…………………</w:t>
      </w:r>
      <w:proofErr w:type="gramStart"/>
      <w:r w:rsidR="00EE6268" w:rsidRPr="0062542C">
        <w:rPr>
          <w:rFonts w:ascii="Tahoma" w:hAnsi="Tahoma" w:cs="Tahoma"/>
          <w:spacing w:val="-3"/>
          <w:lang w:val="pl-PL"/>
        </w:rPr>
        <w:t>…….</w:t>
      </w:r>
      <w:proofErr w:type="gramEnd"/>
      <w:r w:rsidR="00EE6268" w:rsidRPr="0062542C">
        <w:rPr>
          <w:rFonts w:ascii="Tahoma" w:hAnsi="Tahoma" w:cs="Tahoma"/>
          <w:spacing w:val="-3"/>
          <w:lang w:val="pl-PL"/>
        </w:rPr>
        <w:t>.</w:t>
      </w:r>
      <w:r w:rsidR="00C83FA4" w:rsidRPr="0062542C">
        <w:rPr>
          <w:rFonts w:ascii="Tahoma" w:hAnsi="Tahoma" w:cs="Tahoma"/>
          <w:spacing w:val="-3"/>
          <w:lang w:val="pl-PL"/>
        </w:rPr>
        <w:t xml:space="preserve"> </w:t>
      </w:r>
      <w:r w:rsidR="00BB419F" w:rsidRPr="0062542C">
        <w:rPr>
          <w:rFonts w:ascii="Tahoma" w:hAnsi="Tahoma" w:cs="Tahoma"/>
          <w:spacing w:val="-3"/>
          <w:lang w:val="pl-PL"/>
        </w:rPr>
        <w:t>złotych</w:t>
      </w:r>
      <w:r w:rsidR="00C83FA4" w:rsidRPr="0062542C">
        <w:rPr>
          <w:rFonts w:ascii="Tahoma" w:hAnsi="Tahoma" w:cs="Tahoma"/>
          <w:spacing w:val="-3"/>
          <w:lang w:val="pl-PL"/>
        </w:rPr>
        <w:t xml:space="preserve"> </w:t>
      </w:r>
      <w:r w:rsidRPr="0062542C">
        <w:rPr>
          <w:rFonts w:ascii="Tahoma" w:hAnsi="Tahoma" w:cs="Tahoma"/>
          <w:spacing w:val="-3"/>
          <w:lang w:val="pl-PL"/>
        </w:rPr>
        <w:t>netto)</w:t>
      </w:r>
      <w:r w:rsidR="00617A81" w:rsidRPr="0062542C">
        <w:rPr>
          <w:rFonts w:ascii="Tahoma" w:hAnsi="Tahoma" w:cs="Tahoma"/>
          <w:spacing w:val="-3"/>
          <w:lang w:val="pl-PL"/>
        </w:rPr>
        <w:t>.</w:t>
      </w:r>
    </w:p>
    <w:p w14:paraId="19F6B303" w14:textId="17501EC6" w:rsidR="00445F80" w:rsidRPr="0062542C" w:rsidRDefault="00445F80" w:rsidP="00AA2542">
      <w:pPr>
        <w:pStyle w:val="Akapitzlist1"/>
        <w:keepLines/>
        <w:numPr>
          <w:ilvl w:val="0"/>
          <w:numId w:val="3"/>
        </w:numPr>
        <w:spacing w:before="60" w:after="60"/>
        <w:ind w:left="425" w:hanging="425"/>
        <w:jc w:val="both"/>
        <w:rPr>
          <w:rFonts w:ascii="Tahoma" w:hAnsi="Tahoma" w:cs="Tahoma"/>
          <w:spacing w:val="-3"/>
          <w:lang w:val="pl-PL"/>
        </w:rPr>
      </w:pPr>
      <w:r w:rsidRPr="0062542C">
        <w:rPr>
          <w:rFonts w:ascii="Tahoma" w:hAnsi="Tahoma" w:cs="Tahoma"/>
          <w:spacing w:val="-3"/>
          <w:lang w:val="pl-PL"/>
        </w:rPr>
        <w:t xml:space="preserve">Podstawą do wystawienia faktury i wypłaty wynagrodzenia będzie zatwierdzony przez </w:t>
      </w:r>
      <w:r w:rsidR="00676771" w:rsidRPr="0062542C">
        <w:rPr>
          <w:rFonts w:ascii="Tahoma" w:hAnsi="Tahoma" w:cs="Tahoma"/>
          <w:spacing w:val="-3"/>
          <w:lang w:val="pl-PL"/>
        </w:rPr>
        <w:t xml:space="preserve">Zleceniodawcę </w:t>
      </w:r>
      <w:r w:rsidRPr="0062542C">
        <w:rPr>
          <w:rFonts w:ascii="Tahoma" w:hAnsi="Tahoma" w:cs="Tahoma"/>
          <w:spacing w:val="-3"/>
          <w:lang w:val="pl-PL"/>
        </w:rPr>
        <w:t xml:space="preserve">raport z wykonanych w danym miesiącu </w:t>
      </w:r>
      <w:r w:rsidR="00AA2542">
        <w:rPr>
          <w:rFonts w:ascii="Tahoma" w:hAnsi="Tahoma" w:cs="Tahoma"/>
          <w:spacing w:val="-3"/>
          <w:lang w:val="pl-PL"/>
        </w:rPr>
        <w:t>u</w:t>
      </w:r>
      <w:r w:rsidRPr="0062542C">
        <w:rPr>
          <w:rFonts w:ascii="Tahoma" w:hAnsi="Tahoma" w:cs="Tahoma"/>
          <w:spacing w:val="-3"/>
          <w:lang w:val="pl-PL"/>
        </w:rPr>
        <w:t>sług,</w:t>
      </w:r>
      <w:r w:rsidRPr="0062542C">
        <w:rPr>
          <w:rFonts w:ascii="Tahoma" w:hAnsi="Tahoma" w:cs="Tahoma"/>
          <w:lang w:val="pl-PL"/>
        </w:rPr>
        <w:t xml:space="preserve"> </w:t>
      </w:r>
      <w:r w:rsidRPr="0062542C">
        <w:rPr>
          <w:rFonts w:ascii="Tahoma" w:hAnsi="Tahoma" w:cs="Tahoma"/>
          <w:spacing w:val="-3"/>
          <w:lang w:val="pl-PL"/>
        </w:rPr>
        <w:t xml:space="preserve">w którym zostanie ujęta liczba </w:t>
      </w:r>
      <w:r w:rsidR="00AA2542">
        <w:rPr>
          <w:rFonts w:ascii="Tahoma" w:hAnsi="Tahoma" w:cs="Tahoma"/>
          <w:spacing w:val="-3"/>
          <w:lang w:val="pl-PL"/>
        </w:rPr>
        <w:t xml:space="preserve">przepracowanych </w:t>
      </w:r>
      <w:r w:rsidRPr="0062542C">
        <w:rPr>
          <w:rFonts w:ascii="Tahoma" w:hAnsi="Tahoma" w:cs="Tahoma"/>
          <w:spacing w:val="-3"/>
          <w:lang w:val="pl-PL"/>
        </w:rPr>
        <w:t xml:space="preserve">godzin, przekazany przez Zleceniobiorcę do 2 dni po zakończeniu danego miesiąca. </w:t>
      </w:r>
      <w:r w:rsidR="00DD3472" w:rsidRPr="0062542C">
        <w:rPr>
          <w:rFonts w:ascii="Tahoma" w:hAnsi="Tahoma" w:cs="Tahoma"/>
          <w:spacing w:val="-3"/>
          <w:lang w:val="pl-PL"/>
        </w:rPr>
        <w:t xml:space="preserve">Zatwierdzony raport jest równoznaczny z odbiorem </w:t>
      </w:r>
      <w:r w:rsidR="00AA2542">
        <w:rPr>
          <w:rFonts w:ascii="Tahoma" w:hAnsi="Tahoma" w:cs="Tahoma"/>
          <w:spacing w:val="-3"/>
          <w:lang w:val="pl-PL"/>
        </w:rPr>
        <w:t>u</w:t>
      </w:r>
      <w:r w:rsidR="00DD3472" w:rsidRPr="0062542C">
        <w:rPr>
          <w:rFonts w:ascii="Tahoma" w:hAnsi="Tahoma" w:cs="Tahoma"/>
          <w:spacing w:val="-3"/>
          <w:lang w:val="pl-PL"/>
        </w:rPr>
        <w:t>sługi przez Zleceniodawcę.</w:t>
      </w:r>
    </w:p>
    <w:p w14:paraId="283E3CED" w14:textId="7F072974" w:rsidR="00445F80" w:rsidRPr="0062542C" w:rsidRDefault="00445F80" w:rsidP="00AA2542">
      <w:pPr>
        <w:pStyle w:val="Akapitzlist1"/>
        <w:keepLines/>
        <w:numPr>
          <w:ilvl w:val="0"/>
          <w:numId w:val="3"/>
        </w:numPr>
        <w:spacing w:before="60" w:after="60"/>
        <w:ind w:left="425" w:hanging="425"/>
        <w:jc w:val="both"/>
        <w:rPr>
          <w:rFonts w:ascii="Tahoma" w:hAnsi="Tahoma" w:cs="Tahoma"/>
          <w:spacing w:val="-3"/>
          <w:lang w:val="pl-PL"/>
        </w:rPr>
      </w:pPr>
      <w:r w:rsidRPr="0062542C">
        <w:rPr>
          <w:rFonts w:ascii="Tahoma" w:hAnsi="Tahoma" w:cs="Tahoma"/>
          <w:spacing w:val="-3"/>
          <w:lang w:val="pl-PL"/>
        </w:rPr>
        <w:t xml:space="preserve">Zleceniobiorca zobowiązany jest do wystawienia faktury VAT do </w:t>
      </w:r>
      <w:r w:rsidR="00312F05" w:rsidRPr="0062542C">
        <w:rPr>
          <w:rFonts w:ascii="Tahoma" w:hAnsi="Tahoma" w:cs="Tahoma"/>
          <w:spacing w:val="-3"/>
          <w:lang w:val="pl-PL"/>
        </w:rPr>
        <w:t>5</w:t>
      </w:r>
      <w:r w:rsidRPr="0062542C">
        <w:rPr>
          <w:rFonts w:ascii="Tahoma" w:hAnsi="Tahoma" w:cs="Tahoma"/>
          <w:spacing w:val="-3"/>
          <w:lang w:val="pl-PL"/>
        </w:rPr>
        <w:t xml:space="preserve"> dnia każdego miesiąca za miesiąc poprzedni.</w:t>
      </w:r>
    </w:p>
    <w:p w14:paraId="76B42AD5" w14:textId="7FC73418" w:rsidR="00445F80" w:rsidRPr="0062542C" w:rsidRDefault="00445F80" w:rsidP="00AA2542">
      <w:pPr>
        <w:pStyle w:val="Akapitzlist1"/>
        <w:keepLines/>
        <w:numPr>
          <w:ilvl w:val="0"/>
          <w:numId w:val="3"/>
        </w:numPr>
        <w:spacing w:before="60" w:after="60"/>
        <w:ind w:left="425" w:hanging="425"/>
        <w:jc w:val="both"/>
        <w:rPr>
          <w:rFonts w:ascii="Tahoma" w:hAnsi="Tahoma" w:cs="Tahoma"/>
          <w:spacing w:val="-3"/>
          <w:lang w:val="pl-PL"/>
        </w:rPr>
      </w:pPr>
      <w:r w:rsidRPr="0062542C">
        <w:rPr>
          <w:rFonts w:ascii="Tahoma" w:hAnsi="Tahoma" w:cs="Tahoma"/>
          <w:spacing w:val="-3"/>
          <w:lang w:val="pl-PL"/>
        </w:rPr>
        <w:lastRenderedPageBreak/>
        <w:t xml:space="preserve">Wynagrodzenie płatne będzie na podstawie faktury, przelewem na rachunek bankowy Zleceniobiorcy, wskazany na fakturze w terminie </w:t>
      </w:r>
      <w:r w:rsidR="00312F05" w:rsidRPr="0062542C">
        <w:rPr>
          <w:rFonts w:ascii="Tahoma" w:hAnsi="Tahoma" w:cs="Tahoma"/>
          <w:spacing w:val="-3"/>
          <w:lang w:val="pl-PL"/>
        </w:rPr>
        <w:t>14</w:t>
      </w:r>
      <w:r w:rsidRPr="0062542C">
        <w:rPr>
          <w:rFonts w:ascii="Tahoma" w:hAnsi="Tahoma" w:cs="Tahoma"/>
          <w:spacing w:val="-3"/>
          <w:lang w:val="pl-PL"/>
        </w:rPr>
        <w:t xml:space="preserve"> dni od daty doręczenia Zleceniodawcy prawidłowo wystawionej faktury VAT. Za datę płatności uznaje się dzień obciążenia rachunku bankowego Z</w:t>
      </w:r>
      <w:r w:rsidR="00E36237" w:rsidRPr="0062542C">
        <w:rPr>
          <w:rFonts w:ascii="Tahoma" w:hAnsi="Tahoma" w:cs="Tahoma"/>
          <w:spacing w:val="-3"/>
          <w:lang w:val="pl-PL"/>
        </w:rPr>
        <w:t>leceniodawcy</w:t>
      </w:r>
      <w:r w:rsidRPr="0062542C">
        <w:rPr>
          <w:rFonts w:ascii="Tahoma" w:hAnsi="Tahoma" w:cs="Tahoma"/>
          <w:spacing w:val="-3"/>
          <w:lang w:val="pl-PL"/>
        </w:rPr>
        <w:t>.</w:t>
      </w:r>
    </w:p>
    <w:p w14:paraId="78DC2C4E" w14:textId="3293D7A8" w:rsidR="00445F80" w:rsidRPr="0062542C" w:rsidRDefault="00445F80" w:rsidP="00AA2542">
      <w:pPr>
        <w:pStyle w:val="Akapitzlist1"/>
        <w:keepLines/>
        <w:numPr>
          <w:ilvl w:val="0"/>
          <w:numId w:val="3"/>
        </w:numPr>
        <w:spacing w:before="60" w:after="60"/>
        <w:ind w:left="425" w:hanging="425"/>
        <w:jc w:val="both"/>
        <w:rPr>
          <w:rFonts w:ascii="Tahoma" w:hAnsi="Tahoma" w:cs="Tahoma"/>
          <w:spacing w:val="-3"/>
          <w:lang w:val="pl-PL"/>
        </w:rPr>
      </w:pPr>
      <w:r w:rsidRPr="0062542C">
        <w:rPr>
          <w:rFonts w:ascii="Tahoma" w:hAnsi="Tahoma" w:cs="Tahoma"/>
          <w:spacing w:val="-3"/>
          <w:lang w:val="pl-PL"/>
        </w:rPr>
        <w:t xml:space="preserve">Strony ustalają, że w przypadku powstania </w:t>
      </w:r>
      <w:r w:rsidR="0017685E" w:rsidRPr="0062542C">
        <w:rPr>
          <w:rFonts w:ascii="Tahoma" w:hAnsi="Tahoma" w:cs="Tahoma"/>
          <w:spacing w:val="-3"/>
          <w:lang w:val="pl-PL"/>
        </w:rPr>
        <w:t>utworów w rozumieniu ustawy</w:t>
      </w:r>
      <w:r w:rsidR="00CA0E36" w:rsidRPr="0062542C">
        <w:rPr>
          <w:rFonts w:ascii="Tahoma" w:hAnsi="Tahoma" w:cs="Tahoma"/>
          <w:spacing w:val="-3"/>
          <w:lang w:val="pl-PL"/>
        </w:rPr>
        <w:t xml:space="preserve"> z dnia 4 lutego 1994 r</w:t>
      </w:r>
      <w:r w:rsidR="001059EF">
        <w:rPr>
          <w:rFonts w:ascii="Tahoma" w:hAnsi="Tahoma" w:cs="Tahoma"/>
          <w:spacing w:val="-3"/>
          <w:lang w:val="pl-PL"/>
        </w:rPr>
        <w:t>oku</w:t>
      </w:r>
      <w:r w:rsidR="00CA0E36" w:rsidRPr="0062542C">
        <w:rPr>
          <w:rFonts w:ascii="Tahoma" w:hAnsi="Tahoma" w:cs="Tahoma"/>
          <w:spacing w:val="-3"/>
          <w:lang w:val="pl-PL"/>
        </w:rPr>
        <w:t xml:space="preserve"> </w:t>
      </w:r>
      <w:r w:rsidR="0017685E" w:rsidRPr="0062542C">
        <w:rPr>
          <w:rFonts w:ascii="Tahoma" w:hAnsi="Tahoma" w:cs="Tahoma"/>
          <w:spacing w:val="-3"/>
          <w:lang w:val="pl-PL"/>
        </w:rPr>
        <w:t xml:space="preserve">o prawie autorskim i prawach </w:t>
      </w:r>
      <w:r w:rsidR="00CA0E36" w:rsidRPr="0062542C">
        <w:rPr>
          <w:rFonts w:ascii="Tahoma" w:hAnsi="Tahoma" w:cs="Tahoma"/>
          <w:spacing w:val="-3"/>
          <w:lang w:val="pl-PL"/>
        </w:rPr>
        <w:t>pokr</w:t>
      </w:r>
      <w:r w:rsidR="00617EA2" w:rsidRPr="0062542C">
        <w:rPr>
          <w:rFonts w:ascii="Tahoma" w:hAnsi="Tahoma" w:cs="Tahoma"/>
          <w:spacing w:val="-3"/>
          <w:lang w:val="pl-PL"/>
        </w:rPr>
        <w:t xml:space="preserve">ewnych </w:t>
      </w:r>
      <w:r w:rsidRPr="0062542C">
        <w:rPr>
          <w:rFonts w:ascii="Tahoma" w:hAnsi="Tahoma" w:cs="Tahoma"/>
          <w:spacing w:val="-3"/>
          <w:lang w:val="pl-PL"/>
        </w:rPr>
        <w:t xml:space="preserve">wynagrodzenie Zleceniobiorcy określone </w:t>
      </w:r>
      <w:r w:rsidR="001059EF">
        <w:rPr>
          <w:rFonts w:ascii="Tahoma" w:hAnsi="Tahoma" w:cs="Tahoma"/>
          <w:spacing w:val="-3"/>
          <w:lang w:val="pl-PL"/>
        </w:rPr>
        <w:t xml:space="preserve">w </w:t>
      </w:r>
      <w:r w:rsidRPr="0062542C">
        <w:rPr>
          <w:rFonts w:ascii="Tahoma" w:hAnsi="Tahoma" w:cs="Tahoma"/>
          <w:spacing w:val="-3"/>
          <w:lang w:val="pl-PL"/>
        </w:rPr>
        <w:t xml:space="preserve">niniejszym </w:t>
      </w:r>
      <w:r w:rsidR="001059EF">
        <w:rPr>
          <w:rFonts w:ascii="Tahoma" w:hAnsi="Tahoma" w:cs="Tahoma"/>
          <w:spacing w:val="-3"/>
          <w:lang w:val="pl-PL"/>
        </w:rPr>
        <w:t>paragrafie</w:t>
      </w:r>
      <w:r w:rsidR="00312F05" w:rsidRPr="0062542C">
        <w:rPr>
          <w:rFonts w:ascii="Tahoma" w:hAnsi="Tahoma" w:cs="Tahoma"/>
          <w:spacing w:val="-3"/>
          <w:lang w:val="pl-PL"/>
        </w:rPr>
        <w:t xml:space="preserve"> obejmuje</w:t>
      </w:r>
      <w:r w:rsidRPr="0062542C">
        <w:rPr>
          <w:rFonts w:ascii="Tahoma" w:hAnsi="Tahoma" w:cs="Tahoma"/>
          <w:spacing w:val="-3"/>
          <w:lang w:val="pl-PL"/>
        </w:rPr>
        <w:t xml:space="preserve"> również wynagrodzenie za przeniesienie praw, w tym autorskich praw majątkowych i udzielenie zgód, o których mowa w § 5 i § 6.</w:t>
      </w:r>
    </w:p>
    <w:p w14:paraId="17C7987F" w14:textId="47C29F21" w:rsidR="00EE00AD" w:rsidRPr="0062542C" w:rsidRDefault="00EE00AD" w:rsidP="001059EF">
      <w:pPr>
        <w:pStyle w:val="Akapitzlist"/>
        <w:numPr>
          <w:ilvl w:val="0"/>
          <w:numId w:val="3"/>
        </w:numPr>
        <w:spacing w:before="60" w:after="60"/>
        <w:ind w:left="425" w:hanging="425"/>
        <w:jc w:val="both"/>
        <w:rPr>
          <w:rFonts w:ascii="Tahoma" w:hAnsi="Tahoma" w:cs="Tahoma"/>
          <w:spacing w:val="-3"/>
          <w:lang w:val="pl-PL"/>
        </w:rPr>
      </w:pPr>
      <w:r w:rsidRPr="0062542C">
        <w:rPr>
          <w:rFonts w:ascii="Tahoma" w:hAnsi="Tahoma" w:cs="Tahoma"/>
          <w:spacing w:val="-3"/>
          <w:lang w:val="pl-PL"/>
        </w:rPr>
        <w:t xml:space="preserve">Zleceniodawca wyraża zgodę na przesyłanie faktur w formie elektronicznej, zgodnie z ustawą o podatku od towarów i usług z dnia 11 marca 2004 roku, na adres email: </w:t>
      </w:r>
      <w:hyperlink r:id="rId8" w:history="1">
        <w:r w:rsidR="00E84D04" w:rsidRPr="0062542C">
          <w:rPr>
            <w:rStyle w:val="Hipercze"/>
            <w:rFonts w:ascii="Tahoma" w:hAnsi="Tahoma" w:cs="Tahoma"/>
            <w:spacing w:val="-3"/>
            <w:lang w:val="pl-PL"/>
          </w:rPr>
          <w:t>faktury@inseqr.pl</w:t>
        </w:r>
      </w:hyperlink>
      <w:r w:rsidR="00E84D04" w:rsidRPr="0062542C">
        <w:rPr>
          <w:rFonts w:ascii="Tahoma" w:hAnsi="Tahoma" w:cs="Tahoma"/>
          <w:spacing w:val="-3"/>
          <w:lang w:val="pl-PL"/>
        </w:rPr>
        <w:t xml:space="preserve"> </w:t>
      </w:r>
      <w:r w:rsidRPr="0062542C">
        <w:rPr>
          <w:rFonts w:ascii="Tahoma" w:hAnsi="Tahoma" w:cs="Tahoma"/>
          <w:spacing w:val="-3"/>
          <w:lang w:val="pl-PL"/>
        </w:rPr>
        <w:t>w postaci nieedytowalnego pliku PDF.</w:t>
      </w:r>
    </w:p>
    <w:p w14:paraId="60DF0F89" w14:textId="37633D48" w:rsidR="00445F80" w:rsidRPr="0062542C" w:rsidRDefault="00445F80" w:rsidP="00D5714D">
      <w:pPr>
        <w:pStyle w:val="Akapitzlist1"/>
        <w:ind w:left="357"/>
        <w:jc w:val="both"/>
        <w:rPr>
          <w:rFonts w:ascii="Tahoma" w:hAnsi="Tahoma" w:cs="Tahoma"/>
          <w:lang w:val="pl-PL"/>
        </w:rPr>
      </w:pPr>
    </w:p>
    <w:p w14:paraId="6863E7B7" w14:textId="77777777" w:rsidR="00445F80" w:rsidRPr="0062542C" w:rsidRDefault="00445F80">
      <w:pPr>
        <w:pStyle w:val="Nagwek4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t>§ 5</w:t>
      </w:r>
    </w:p>
    <w:p w14:paraId="5BBD355D" w14:textId="77777777" w:rsidR="00445F80" w:rsidRPr="0062542C" w:rsidRDefault="00445F80" w:rsidP="00D5714D">
      <w:pPr>
        <w:pStyle w:val="Nagwek4"/>
        <w:spacing w:before="60"/>
        <w:ind w:left="862" w:hanging="862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t xml:space="preserve">PRAWA AUTORSKIE </w:t>
      </w:r>
    </w:p>
    <w:p w14:paraId="09395AE6" w14:textId="071D5353" w:rsidR="00645150" w:rsidRPr="0062542C" w:rsidRDefault="00445F80" w:rsidP="001059EF">
      <w:pPr>
        <w:pStyle w:val="Akapitzlist"/>
        <w:numPr>
          <w:ilvl w:val="0"/>
          <w:numId w:val="9"/>
        </w:numPr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Jeżeli w wyniku wykonywania przedmiotu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mowy Zleceniobiorca stworzy jakikolwiek utwór w rozumieniu ustawy o prawie autorskim i prawach</w:t>
      </w:r>
      <w:r w:rsidR="001059EF">
        <w:rPr>
          <w:rFonts w:ascii="Tahoma" w:hAnsi="Tahoma" w:cs="Tahoma"/>
          <w:color w:val="000000"/>
          <w:lang w:val="pl-PL"/>
        </w:rPr>
        <w:t>,</w:t>
      </w:r>
      <w:r w:rsidR="00617A81" w:rsidRPr="0062542C">
        <w:rPr>
          <w:rFonts w:ascii="Tahoma" w:hAnsi="Tahoma" w:cs="Tahoma"/>
          <w:color w:val="000000"/>
          <w:lang w:val="pl-PL"/>
        </w:rPr>
        <w:t xml:space="preserve"> </w:t>
      </w:r>
      <w:r w:rsidRPr="0062542C">
        <w:rPr>
          <w:rFonts w:ascii="Tahoma" w:hAnsi="Tahoma" w:cs="Tahoma"/>
          <w:color w:val="000000"/>
          <w:lang w:val="pl-PL"/>
        </w:rPr>
        <w:t>Strony ustalają, że autorskie prawa majątkowe do tego utworu, zwanego dalej „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tworem”, z mocy niniejszej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mowy </w:t>
      </w:r>
      <w:r w:rsidR="00B930B0" w:rsidRPr="0062542C">
        <w:rPr>
          <w:rFonts w:ascii="Tahoma" w:hAnsi="Tahoma" w:cs="Tahoma"/>
          <w:color w:val="000000"/>
          <w:lang w:val="pl-PL"/>
        </w:rPr>
        <w:t xml:space="preserve">przechodzą na Zleceniodawcę </w:t>
      </w:r>
      <w:r w:rsidRPr="0062542C">
        <w:rPr>
          <w:rFonts w:ascii="Tahoma" w:hAnsi="Tahoma" w:cs="Tahoma"/>
          <w:color w:val="000000"/>
          <w:lang w:val="pl-PL"/>
        </w:rPr>
        <w:t>z chwilą przekazania</w:t>
      </w:r>
      <w:r w:rsidR="00B930B0" w:rsidRPr="0062542C">
        <w:rPr>
          <w:rFonts w:ascii="Tahoma" w:hAnsi="Tahoma" w:cs="Tahoma"/>
          <w:color w:val="000000"/>
          <w:lang w:val="pl-PL"/>
        </w:rPr>
        <w:t xml:space="preserve"> </w:t>
      </w:r>
      <w:r w:rsidR="001059EF">
        <w:rPr>
          <w:rFonts w:ascii="Tahoma" w:hAnsi="Tahoma" w:cs="Tahoma"/>
          <w:color w:val="000000"/>
          <w:lang w:val="pl-PL"/>
        </w:rPr>
        <w:t>u</w:t>
      </w:r>
      <w:r w:rsidR="00B930B0" w:rsidRPr="0062542C">
        <w:rPr>
          <w:rFonts w:ascii="Tahoma" w:hAnsi="Tahoma" w:cs="Tahoma"/>
          <w:color w:val="000000"/>
          <w:lang w:val="pl-PL"/>
        </w:rPr>
        <w:t>tworu</w:t>
      </w:r>
      <w:r w:rsidRPr="0062542C">
        <w:rPr>
          <w:rFonts w:ascii="Tahoma" w:hAnsi="Tahoma" w:cs="Tahoma"/>
          <w:color w:val="000000"/>
          <w:lang w:val="pl-PL"/>
        </w:rPr>
        <w:t xml:space="preserve"> Zleceniodawcy</w:t>
      </w:r>
      <w:r w:rsidR="00641879" w:rsidRPr="0062542C">
        <w:rPr>
          <w:rFonts w:ascii="Tahoma" w:hAnsi="Tahoma" w:cs="Tahoma"/>
          <w:color w:val="000000"/>
          <w:lang w:val="pl-PL"/>
        </w:rPr>
        <w:t xml:space="preserve">, </w:t>
      </w:r>
      <w:r w:rsidR="00327031" w:rsidRPr="0062542C">
        <w:rPr>
          <w:rFonts w:ascii="Tahoma" w:hAnsi="Tahoma" w:cs="Tahoma"/>
          <w:color w:val="000000"/>
          <w:lang w:val="pl-PL"/>
        </w:rPr>
        <w:t xml:space="preserve">w ramach </w:t>
      </w:r>
      <w:r w:rsidR="00D17B52" w:rsidRPr="0062542C">
        <w:rPr>
          <w:rFonts w:ascii="Tahoma" w:hAnsi="Tahoma" w:cs="Tahoma"/>
          <w:color w:val="000000"/>
          <w:lang w:val="pl-PL"/>
        </w:rPr>
        <w:t>wynagrodzenia</w:t>
      </w:r>
      <w:r w:rsidR="00AB1310" w:rsidRPr="0062542C">
        <w:rPr>
          <w:rFonts w:ascii="Tahoma" w:hAnsi="Tahoma" w:cs="Tahoma"/>
          <w:color w:val="000000"/>
          <w:lang w:val="pl-PL"/>
        </w:rPr>
        <w:t xml:space="preserve">, o którym mowa w § 4 ust. 1 </w:t>
      </w:r>
      <w:r w:rsidR="006B493A">
        <w:rPr>
          <w:rFonts w:ascii="Tahoma" w:hAnsi="Tahoma" w:cs="Tahoma"/>
          <w:color w:val="000000"/>
          <w:lang w:val="pl-PL"/>
        </w:rPr>
        <w:t>U</w:t>
      </w:r>
      <w:r w:rsidR="00AB1310" w:rsidRPr="0062542C">
        <w:rPr>
          <w:rFonts w:ascii="Tahoma" w:hAnsi="Tahoma" w:cs="Tahoma"/>
          <w:color w:val="000000"/>
          <w:lang w:val="pl-PL"/>
        </w:rPr>
        <w:t>mowy</w:t>
      </w:r>
      <w:r w:rsidRPr="0062542C">
        <w:rPr>
          <w:rFonts w:ascii="Tahoma" w:hAnsi="Tahoma" w:cs="Tahoma"/>
          <w:color w:val="000000"/>
          <w:lang w:val="pl-PL"/>
        </w:rPr>
        <w:t>.</w:t>
      </w:r>
      <w:r w:rsidR="009B4636" w:rsidRPr="0062542C">
        <w:rPr>
          <w:rFonts w:ascii="Tahoma" w:hAnsi="Tahoma" w:cs="Tahoma"/>
          <w:color w:val="000000"/>
          <w:lang w:val="pl-PL"/>
        </w:rPr>
        <w:t xml:space="preserve"> </w:t>
      </w:r>
      <w:r w:rsidR="00020EB5" w:rsidRPr="0062542C">
        <w:rPr>
          <w:rFonts w:ascii="Tahoma" w:hAnsi="Tahoma" w:cs="Tahoma"/>
          <w:color w:val="000000"/>
          <w:lang w:val="pl-PL"/>
        </w:rPr>
        <w:t>Razem z przeniesieniem praw majątkowych, Zleceniobiorca przekaże Zleceniodawcy kody źródłowe do utworów, których przeniesienie praw dotyczy.</w:t>
      </w:r>
      <w:r w:rsidR="00645150" w:rsidRPr="0062542C">
        <w:rPr>
          <w:rFonts w:ascii="Tahoma" w:hAnsi="Tahoma" w:cs="Tahoma"/>
          <w:lang w:val="pl-PL"/>
        </w:rPr>
        <w:t xml:space="preserve"> </w:t>
      </w:r>
      <w:r w:rsidR="00645150" w:rsidRPr="0062542C">
        <w:rPr>
          <w:rFonts w:ascii="Tahoma" w:hAnsi="Tahoma" w:cs="Tahoma"/>
          <w:color w:val="000000"/>
          <w:lang w:val="pl-PL"/>
        </w:rPr>
        <w:t xml:space="preserve">Z chwilą przeniesienia praw autorskich Zleceniodawca nabywa też własność nośników, na których utwory utrwalono, w ramach wynagrodzenia określonego w § 4 ust. 1 </w:t>
      </w:r>
      <w:r w:rsidR="006B493A">
        <w:rPr>
          <w:rFonts w:ascii="Tahoma" w:hAnsi="Tahoma" w:cs="Tahoma"/>
          <w:color w:val="000000"/>
          <w:lang w:val="pl-PL"/>
        </w:rPr>
        <w:t>U</w:t>
      </w:r>
      <w:r w:rsidR="00901510" w:rsidRPr="0062542C">
        <w:rPr>
          <w:rFonts w:ascii="Tahoma" w:hAnsi="Tahoma" w:cs="Tahoma"/>
          <w:color w:val="000000"/>
          <w:lang w:val="pl-PL"/>
        </w:rPr>
        <w:t>mowy</w:t>
      </w:r>
      <w:r w:rsidR="00645150" w:rsidRPr="0062542C">
        <w:rPr>
          <w:rFonts w:ascii="Tahoma" w:hAnsi="Tahoma" w:cs="Tahoma"/>
          <w:color w:val="000000"/>
          <w:lang w:val="pl-PL"/>
        </w:rPr>
        <w:t>.</w:t>
      </w:r>
    </w:p>
    <w:p w14:paraId="15DB219D" w14:textId="56E87E1E" w:rsidR="00525134" w:rsidRPr="0062542C" w:rsidRDefault="00445F80" w:rsidP="001059EF">
      <w:pPr>
        <w:widowControl w:val="0"/>
        <w:numPr>
          <w:ilvl w:val="0"/>
          <w:numId w:val="9"/>
        </w:numPr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Zleceniobiorca oświadcza, iż </w:t>
      </w:r>
      <w:r w:rsidR="0068713C" w:rsidRPr="0062542C">
        <w:rPr>
          <w:rFonts w:ascii="Tahoma" w:hAnsi="Tahoma" w:cs="Tahoma"/>
          <w:color w:val="000000"/>
          <w:lang w:val="pl-PL"/>
        </w:rPr>
        <w:t xml:space="preserve">powstałe </w:t>
      </w:r>
      <w:r w:rsidRPr="0062542C">
        <w:rPr>
          <w:rFonts w:ascii="Tahoma" w:hAnsi="Tahoma" w:cs="Tahoma"/>
          <w:color w:val="000000"/>
          <w:lang w:val="pl-PL"/>
        </w:rPr>
        <w:t xml:space="preserve">w ramach realizacji przedmiotu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mowy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twory będą wytworem jego oryginalnej twórczości i przysługiwać mu </w:t>
      </w:r>
      <w:r w:rsidR="001059EF" w:rsidRPr="0062542C">
        <w:rPr>
          <w:rFonts w:ascii="Tahoma" w:hAnsi="Tahoma" w:cs="Tahoma"/>
          <w:color w:val="000000"/>
          <w:lang w:val="pl-PL"/>
        </w:rPr>
        <w:t>będą wyłączne</w:t>
      </w:r>
      <w:r w:rsidRPr="0062542C">
        <w:rPr>
          <w:rFonts w:ascii="Tahoma" w:hAnsi="Tahoma" w:cs="Tahoma"/>
          <w:color w:val="000000"/>
          <w:lang w:val="pl-PL"/>
        </w:rPr>
        <w:t xml:space="preserve"> i nieograniczone w czasie autorskie prawa majątkowe, a także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twory te nie będą naruszać praw majątkowych i osobistych osób trzecich.</w:t>
      </w:r>
    </w:p>
    <w:p w14:paraId="0C99177D" w14:textId="3F8CB7F6" w:rsidR="002F47AD" w:rsidRPr="0062542C" w:rsidRDefault="00445F80" w:rsidP="001059EF">
      <w:pPr>
        <w:widowControl w:val="0"/>
        <w:numPr>
          <w:ilvl w:val="0"/>
          <w:numId w:val="9"/>
        </w:numPr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Zleceniobiorca oświadcza, iż w chwili przekazania nie będą istniały żadne ograniczenia, które uniemożliwiałyby mu przeniesienie autorskich praw majątkowych do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tworów w zakresie opisanym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mową na </w:t>
      </w:r>
      <w:r w:rsidR="006B493A">
        <w:rPr>
          <w:rFonts w:ascii="Tahoma" w:hAnsi="Tahoma" w:cs="Tahoma"/>
          <w:color w:val="000000"/>
          <w:lang w:val="pl-PL"/>
        </w:rPr>
        <w:t>S</w:t>
      </w:r>
      <w:r w:rsidRPr="0062542C">
        <w:rPr>
          <w:rFonts w:ascii="Tahoma" w:hAnsi="Tahoma" w:cs="Tahoma"/>
          <w:color w:val="000000"/>
          <w:lang w:val="pl-PL"/>
        </w:rPr>
        <w:t>półkę.</w:t>
      </w:r>
      <w:r w:rsidRPr="0062542C">
        <w:rPr>
          <w:rFonts w:ascii="Tahoma" w:eastAsia="Arial" w:hAnsi="Tahoma" w:cs="Tahoma"/>
          <w:color w:val="000000"/>
          <w:lang w:val="pl-PL"/>
        </w:rPr>
        <w:t xml:space="preserve"> </w:t>
      </w:r>
      <w:r w:rsidR="00312F05" w:rsidRPr="0062542C">
        <w:rPr>
          <w:rFonts w:ascii="Tahoma" w:hAnsi="Tahoma" w:cs="Tahoma"/>
          <w:color w:val="000000"/>
          <w:lang w:val="pl-PL"/>
        </w:rPr>
        <w:t>Zleceniobiorca po</w:t>
      </w:r>
      <w:r w:rsidRPr="0062542C">
        <w:rPr>
          <w:rFonts w:ascii="Tahoma" w:hAnsi="Tahoma" w:cs="Tahoma"/>
          <w:color w:val="000000"/>
          <w:lang w:val="pl-PL"/>
        </w:rPr>
        <w:t xml:space="preserve"> uzyskaniu uprzedniej zgody </w:t>
      </w:r>
      <w:r w:rsidR="006B493A">
        <w:rPr>
          <w:rFonts w:ascii="Tahoma" w:hAnsi="Tahoma" w:cs="Tahoma"/>
          <w:color w:val="000000"/>
          <w:lang w:val="pl-PL"/>
        </w:rPr>
        <w:t>S</w:t>
      </w:r>
      <w:r w:rsidRPr="0062542C">
        <w:rPr>
          <w:rFonts w:ascii="Tahoma" w:hAnsi="Tahoma" w:cs="Tahoma"/>
          <w:color w:val="000000"/>
          <w:lang w:val="pl-PL"/>
        </w:rPr>
        <w:t xml:space="preserve">półki będzie uprawniony do wykorzystania w celu stworzenia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</w:t>
      </w:r>
      <w:r w:rsidR="002D55F0" w:rsidRPr="0062542C">
        <w:rPr>
          <w:rFonts w:ascii="Tahoma" w:hAnsi="Tahoma" w:cs="Tahoma"/>
          <w:color w:val="000000"/>
          <w:lang w:val="pl-PL"/>
        </w:rPr>
        <w:t>ów</w:t>
      </w:r>
      <w:r w:rsidRPr="0062542C">
        <w:rPr>
          <w:rFonts w:ascii="Tahoma" w:hAnsi="Tahoma" w:cs="Tahoma"/>
          <w:color w:val="000000"/>
          <w:lang w:val="pl-PL"/>
        </w:rPr>
        <w:t xml:space="preserve"> </w:t>
      </w:r>
      <w:r w:rsidR="001059EF">
        <w:rPr>
          <w:rFonts w:ascii="Tahoma" w:hAnsi="Tahoma" w:cs="Tahoma"/>
          <w:color w:val="000000"/>
          <w:lang w:val="pl-PL"/>
        </w:rPr>
        <w:t xml:space="preserve">z </w:t>
      </w:r>
      <w:r w:rsidRPr="0062542C">
        <w:rPr>
          <w:rFonts w:ascii="Tahoma" w:hAnsi="Tahoma" w:cs="Tahoma"/>
          <w:color w:val="000000"/>
          <w:lang w:val="pl-PL"/>
        </w:rPr>
        <w:t>ogólnie dostępnych bibliotek oraz innych gotowych elementów oprogramowania na zasadach określonych przez producentów tych bibliotek i</w:t>
      </w:r>
      <w:r w:rsidR="004C194C" w:rsidRPr="0062542C">
        <w:rPr>
          <w:rFonts w:ascii="Tahoma" w:hAnsi="Tahoma" w:cs="Tahoma"/>
          <w:color w:val="000000"/>
          <w:lang w:val="pl-PL"/>
        </w:rPr>
        <w:t xml:space="preserve"> innych</w:t>
      </w:r>
      <w:r w:rsidRPr="0062542C">
        <w:rPr>
          <w:rFonts w:ascii="Tahoma" w:hAnsi="Tahoma" w:cs="Tahoma"/>
          <w:color w:val="000000"/>
          <w:lang w:val="pl-PL"/>
        </w:rPr>
        <w:t xml:space="preserve"> elementów.</w:t>
      </w:r>
    </w:p>
    <w:p w14:paraId="5908F2DE" w14:textId="5FC52842" w:rsidR="00445F80" w:rsidRPr="0062542C" w:rsidRDefault="00445F80" w:rsidP="001059EF">
      <w:pPr>
        <w:widowControl w:val="0"/>
        <w:numPr>
          <w:ilvl w:val="0"/>
          <w:numId w:val="9"/>
        </w:numPr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Przeniesienie autorskich praw majątkowych, o których mowa w ust. 1 powyżej, następuje na wszystkich polach eksploatacji znanych w dniu zawarcia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mowy, a w szczególności na następujących polach eksploatacji:</w:t>
      </w:r>
    </w:p>
    <w:p w14:paraId="475A0198" w14:textId="0BE0DEF0" w:rsidR="00445F80" w:rsidRPr="0062542C" w:rsidRDefault="00445F80" w:rsidP="001059EF">
      <w:pPr>
        <w:widowControl w:val="0"/>
        <w:numPr>
          <w:ilvl w:val="0"/>
          <w:numId w:val="16"/>
        </w:numPr>
        <w:spacing w:before="60" w:after="60"/>
        <w:ind w:left="709" w:hanging="283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utrwalanie, zwielokrotnianie </w:t>
      </w:r>
      <w:r w:rsidR="001059EF">
        <w:rPr>
          <w:rFonts w:ascii="Tahoma" w:hAnsi="Tahoma" w:cs="Tahoma"/>
          <w:color w:val="000000"/>
          <w:lang w:val="pl-PL"/>
        </w:rPr>
        <w:t>u</w:t>
      </w:r>
      <w:r w:rsidR="002D55F0" w:rsidRPr="0062542C">
        <w:rPr>
          <w:rFonts w:ascii="Tahoma" w:hAnsi="Tahoma" w:cs="Tahoma"/>
          <w:color w:val="000000"/>
          <w:lang w:val="pl-PL"/>
        </w:rPr>
        <w:t xml:space="preserve">tworów </w:t>
      </w:r>
      <w:r w:rsidRPr="0062542C">
        <w:rPr>
          <w:rFonts w:ascii="Tahoma" w:hAnsi="Tahoma" w:cs="Tahoma"/>
          <w:color w:val="000000"/>
          <w:lang w:val="pl-PL"/>
        </w:rPr>
        <w:t>jakąkolwiek techniką (w szczególności audiowizualną, magnetyczną, cyfrową, drukiem) niezależnie od standardu, systemu lub formatu utrwalenia,</w:t>
      </w:r>
    </w:p>
    <w:p w14:paraId="62FC00FA" w14:textId="72232979" w:rsidR="00445F80" w:rsidRPr="0062542C" w:rsidRDefault="00445F80" w:rsidP="001059EF">
      <w:pPr>
        <w:widowControl w:val="0"/>
        <w:numPr>
          <w:ilvl w:val="0"/>
          <w:numId w:val="16"/>
        </w:numPr>
        <w:spacing w:before="60" w:after="60"/>
        <w:ind w:left="709" w:hanging="283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wytwarzanie dowolną techniką egzemplarzy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tworów lub jakichkolwiek utworów wykorzystujących elementy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tworów, w tym przedruk całości lub części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tworów (przed i po wydaniu),</w:t>
      </w:r>
    </w:p>
    <w:p w14:paraId="78BE7213" w14:textId="77777777" w:rsidR="00445F80" w:rsidRPr="0062542C" w:rsidRDefault="00445F80" w:rsidP="001059EF">
      <w:pPr>
        <w:widowControl w:val="0"/>
        <w:numPr>
          <w:ilvl w:val="0"/>
          <w:numId w:val="16"/>
        </w:numPr>
        <w:spacing w:before="60" w:after="60"/>
        <w:ind w:left="709" w:hanging="283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wprowadzanie do obrotu oryginału albo kopii, w tym wydanie i rozpowszechnianie we wszystkich wydaniach niezależnie od formy, standardu, systemu lub formatu, bez ograniczenia liczby egzemplarzy i w dowolnym języku,</w:t>
      </w:r>
    </w:p>
    <w:p w14:paraId="3D2B3B63" w14:textId="77777777" w:rsidR="00445F80" w:rsidRPr="0062542C" w:rsidRDefault="00445F80" w:rsidP="001059EF">
      <w:pPr>
        <w:widowControl w:val="0"/>
        <w:numPr>
          <w:ilvl w:val="0"/>
          <w:numId w:val="16"/>
        </w:numPr>
        <w:spacing w:before="60" w:after="60"/>
        <w:ind w:left="709" w:hanging="283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wprowadzanie do pamięci komputera, a także umieszczenie na serwerze,</w:t>
      </w:r>
    </w:p>
    <w:p w14:paraId="3E9221CD" w14:textId="39D6751D" w:rsidR="00445F80" w:rsidRPr="0062542C" w:rsidRDefault="00445F80" w:rsidP="001059EF">
      <w:pPr>
        <w:widowControl w:val="0"/>
        <w:numPr>
          <w:ilvl w:val="0"/>
          <w:numId w:val="16"/>
        </w:numPr>
        <w:spacing w:before="60" w:after="60"/>
        <w:ind w:left="709" w:hanging="283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użyczenie lub najem oryginału albo kopii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tworów, lub inne sposoby korzystania o podobnej lub zbliżonej formie,</w:t>
      </w:r>
    </w:p>
    <w:p w14:paraId="07279157" w14:textId="77777777" w:rsidR="00445F80" w:rsidRPr="0062542C" w:rsidRDefault="00445F80" w:rsidP="001059EF">
      <w:pPr>
        <w:widowControl w:val="0"/>
        <w:numPr>
          <w:ilvl w:val="0"/>
          <w:numId w:val="16"/>
        </w:numPr>
        <w:spacing w:before="60" w:after="60"/>
        <w:ind w:hanging="29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przetłumaczenie na dowolne języki,</w:t>
      </w:r>
    </w:p>
    <w:p w14:paraId="13FF5E3F" w14:textId="77777777" w:rsidR="00445F80" w:rsidRPr="0062542C" w:rsidRDefault="00445F80" w:rsidP="001059EF">
      <w:pPr>
        <w:widowControl w:val="0"/>
        <w:numPr>
          <w:ilvl w:val="0"/>
          <w:numId w:val="16"/>
        </w:numPr>
        <w:spacing w:before="60" w:after="60"/>
        <w:ind w:hanging="29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utrwalenie audiowizualne i audialne dowolną techniką, w tym nagrywanie na nośnikach służących do wielokrotnego odtwarzania, w szczególności magnetycznych, optycznych lub cyfrowych,</w:t>
      </w:r>
    </w:p>
    <w:p w14:paraId="46CF4DBC" w14:textId="77777777" w:rsidR="00445F80" w:rsidRPr="0062542C" w:rsidRDefault="00445F80" w:rsidP="001059EF">
      <w:pPr>
        <w:widowControl w:val="0"/>
        <w:numPr>
          <w:ilvl w:val="0"/>
          <w:numId w:val="16"/>
        </w:numPr>
        <w:spacing w:before="60" w:after="60"/>
        <w:ind w:hanging="29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publiczne wykonanie, wystawienie, wyświetlenie, odtworzenie, nadawanie, w tym nadawanie za pomocą wizji i/lub fonii przewodowej albo bezprzewodowej przez stację naziemną, nadanie za pośrednictwem satelity, równoczesne i integralne nadanie utworu nadawanego przez inną organizację radiową i/lub telewizyjną, nadawanie za pomocą platform cyfrowych,</w:t>
      </w:r>
    </w:p>
    <w:p w14:paraId="19E5FDA4" w14:textId="39DDAE7F" w:rsidR="00445F80" w:rsidRPr="0062542C" w:rsidRDefault="00445F80" w:rsidP="001059EF">
      <w:pPr>
        <w:widowControl w:val="0"/>
        <w:numPr>
          <w:ilvl w:val="0"/>
          <w:numId w:val="16"/>
        </w:numPr>
        <w:spacing w:before="60" w:after="60"/>
        <w:ind w:hanging="29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publiczne udostępnianie w taki sposób, aby każdy mógł mieć do niego dostęp w miejscu i czasie </w:t>
      </w:r>
      <w:r w:rsidRPr="0062542C">
        <w:rPr>
          <w:rFonts w:ascii="Tahoma" w:hAnsi="Tahoma" w:cs="Tahoma"/>
          <w:color w:val="000000"/>
          <w:lang w:val="pl-PL"/>
        </w:rPr>
        <w:lastRenderedPageBreak/>
        <w:t xml:space="preserve">przez siebie wybranym, w szczególności poprzez umieszczenie w dowolnej sieci komputerowej, w tym udostępnianie „na </w:t>
      </w:r>
      <w:r w:rsidR="001059EF" w:rsidRPr="0062542C">
        <w:rPr>
          <w:rFonts w:ascii="Tahoma" w:hAnsi="Tahoma" w:cs="Tahoma"/>
          <w:color w:val="000000"/>
          <w:lang w:val="pl-PL"/>
        </w:rPr>
        <w:t>żądanie</w:t>
      </w:r>
      <w:r w:rsidR="001059EF">
        <w:rPr>
          <w:rFonts w:ascii="Tahoma" w:hAnsi="Tahoma" w:cs="Tahoma"/>
          <w:color w:val="000000"/>
          <w:lang w:val="pl-PL"/>
        </w:rPr>
        <w:t>”</w:t>
      </w:r>
      <w:r w:rsidRPr="0062542C">
        <w:rPr>
          <w:rFonts w:ascii="Tahoma" w:hAnsi="Tahoma" w:cs="Tahoma"/>
          <w:color w:val="000000"/>
          <w:lang w:val="pl-PL"/>
        </w:rPr>
        <w:t>,</w:t>
      </w:r>
    </w:p>
    <w:p w14:paraId="274035FA" w14:textId="1D34B209" w:rsidR="00445F80" w:rsidRPr="0062542C" w:rsidRDefault="00445F80" w:rsidP="001059EF">
      <w:pPr>
        <w:widowControl w:val="0"/>
        <w:numPr>
          <w:ilvl w:val="0"/>
          <w:numId w:val="16"/>
        </w:numPr>
        <w:spacing w:before="60" w:after="60"/>
        <w:ind w:hanging="29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prawo do określania nazw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</w:t>
      </w:r>
      <w:r w:rsidR="00795555" w:rsidRPr="0062542C">
        <w:rPr>
          <w:rFonts w:ascii="Tahoma" w:hAnsi="Tahoma" w:cs="Tahoma"/>
          <w:color w:val="000000"/>
          <w:lang w:val="pl-PL"/>
        </w:rPr>
        <w:t>ów</w:t>
      </w:r>
      <w:r w:rsidRPr="0062542C">
        <w:rPr>
          <w:rFonts w:ascii="Tahoma" w:hAnsi="Tahoma" w:cs="Tahoma"/>
          <w:color w:val="000000"/>
          <w:lang w:val="pl-PL"/>
        </w:rPr>
        <w:t>, pod którymi będzie on wykorzystywany lub rozpowszechniany, w tym nazw handlowych,</w:t>
      </w:r>
    </w:p>
    <w:p w14:paraId="6563708A" w14:textId="2BA14EDC" w:rsidR="00445F80" w:rsidRPr="0062542C" w:rsidRDefault="00445F80" w:rsidP="001059EF">
      <w:pPr>
        <w:widowControl w:val="0"/>
        <w:numPr>
          <w:ilvl w:val="0"/>
          <w:numId w:val="16"/>
        </w:numPr>
        <w:spacing w:before="60" w:after="60"/>
        <w:ind w:hanging="29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prawo do wykorzystywania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</w:t>
      </w:r>
      <w:r w:rsidR="00795555" w:rsidRPr="0062542C">
        <w:rPr>
          <w:rFonts w:ascii="Tahoma" w:hAnsi="Tahoma" w:cs="Tahoma"/>
          <w:color w:val="000000"/>
          <w:lang w:val="pl-PL"/>
        </w:rPr>
        <w:t>ów</w:t>
      </w:r>
      <w:r w:rsidRPr="0062542C">
        <w:rPr>
          <w:rFonts w:ascii="Tahoma" w:hAnsi="Tahoma" w:cs="Tahoma"/>
          <w:color w:val="000000"/>
          <w:lang w:val="pl-PL"/>
        </w:rPr>
        <w:t xml:space="preserve">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14:paraId="2ECBDFF2" w14:textId="4DB307D2" w:rsidR="00F157A3" w:rsidRPr="0062542C" w:rsidRDefault="00445F80" w:rsidP="001059EF">
      <w:pPr>
        <w:widowControl w:val="0"/>
        <w:numPr>
          <w:ilvl w:val="0"/>
          <w:numId w:val="16"/>
        </w:numPr>
        <w:spacing w:before="60" w:after="60"/>
        <w:ind w:hanging="29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zarejestrowanie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</w:t>
      </w:r>
      <w:r w:rsidR="00795555" w:rsidRPr="0062542C">
        <w:rPr>
          <w:rFonts w:ascii="Tahoma" w:hAnsi="Tahoma" w:cs="Tahoma"/>
          <w:color w:val="000000"/>
          <w:lang w:val="pl-PL"/>
        </w:rPr>
        <w:t>ów</w:t>
      </w:r>
      <w:r w:rsidRPr="0062542C">
        <w:rPr>
          <w:rFonts w:ascii="Tahoma" w:hAnsi="Tahoma" w:cs="Tahoma"/>
          <w:color w:val="000000"/>
          <w:lang w:val="pl-PL"/>
        </w:rPr>
        <w:t xml:space="preserve"> w całości lub we fragmentach jako znaku towarowego, wzoru użytkowego lub zdobniczego,</w:t>
      </w:r>
    </w:p>
    <w:p w14:paraId="080FDBE5" w14:textId="73C87B88" w:rsidR="00445F80" w:rsidRPr="0062542C" w:rsidRDefault="00445F80" w:rsidP="001059EF">
      <w:pPr>
        <w:widowControl w:val="0"/>
        <w:numPr>
          <w:ilvl w:val="0"/>
          <w:numId w:val="16"/>
        </w:numPr>
        <w:spacing w:before="60" w:after="60"/>
        <w:ind w:hanging="29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interaktywne korzystanie z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tworów,</w:t>
      </w:r>
    </w:p>
    <w:p w14:paraId="66255F93" w14:textId="4AED8DF7" w:rsidR="00445F80" w:rsidRPr="0062542C" w:rsidRDefault="00445F80" w:rsidP="001059EF">
      <w:pPr>
        <w:keepLines/>
        <w:widowControl w:val="0"/>
        <w:numPr>
          <w:ilvl w:val="0"/>
          <w:numId w:val="16"/>
        </w:numPr>
        <w:spacing w:before="60" w:after="60"/>
        <w:ind w:hanging="29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zezwolenie na tworzenie opracowań, przeróbek i adaptacji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</w:t>
      </w:r>
      <w:r w:rsidR="008C021A" w:rsidRPr="0062542C">
        <w:rPr>
          <w:rFonts w:ascii="Tahoma" w:hAnsi="Tahoma" w:cs="Tahoma"/>
          <w:color w:val="000000"/>
          <w:lang w:val="pl-PL"/>
        </w:rPr>
        <w:t xml:space="preserve">ów </w:t>
      </w:r>
      <w:r w:rsidRPr="0062542C">
        <w:rPr>
          <w:rFonts w:ascii="Tahoma" w:hAnsi="Tahoma" w:cs="Tahoma"/>
          <w:color w:val="000000"/>
          <w:lang w:val="pl-PL"/>
        </w:rPr>
        <w:t>oraz prawo do rozporządzania tymi opracowaniami, przeróbkami i adaptacjami, na wszystkich wymienionych powyżej polach eksploatacji,</w:t>
      </w:r>
      <w:r w:rsidR="00F157A3" w:rsidRPr="0062542C">
        <w:rPr>
          <w:rFonts w:ascii="Tahoma" w:hAnsi="Tahoma" w:cs="Tahoma"/>
          <w:color w:val="000000"/>
          <w:lang w:val="pl-PL"/>
        </w:rPr>
        <w:t xml:space="preserve"> </w:t>
      </w:r>
      <w:r w:rsidRPr="0062542C">
        <w:rPr>
          <w:rFonts w:ascii="Tahoma" w:hAnsi="Tahoma" w:cs="Tahoma"/>
          <w:color w:val="000000"/>
          <w:lang w:val="pl-PL"/>
        </w:rPr>
        <w:t xml:space="preserve">a w przypadku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</w:t>
      </w:r>
      <w:r w:rsidR="008C021A" w:rsidRPr="0062542C">
        <w:rPr>
          <w:rFonts w:ascii="Tahoma" w:hAnsi="Tahoma" w:cs="Tahoma"/>
          <w:color w:val="000000"/>
          <w:lang w:val="pl-PL"/>
        </w:rPr>
        <w:t>ów</w:t>
      </w:r>
      <w:r w:rsidRPr="0062542C">
        <w:rPr>
          <w:rFonts w:ascii="Tahoma" w:hAnsi="Tahoma" w:cs="Tahoma"/>
          <w:color w:val="000000"/>
          <w:lang w:val="pl-PL"/>
        </w:rPr>
        <w:t xml:space="preserve"> </w:t>
      </w:r>
      <w:r w:rsidR="00312F05" w:rsidRPr="0062542C">
        <w:rPr>
          <w:rFonts w:ascii="Tahoma" w:hAnsi="Tahoma" w:cs="Tahoma"/>
          <w:color w:val="000000"/>
          <w:lang w:val="pl-PL"/>
        </w:rPr>
        <w:t>stanowiących program</w:t>
      </w:r>
      <w:r w:rsidRPr="0062542C">
        <w:rPr>
          <w:rFonts w:ascii="Tahoma" w:hAnsi="Tahoma" w:cs="Tahoma"/>
          <w:color w:val="000000"/>
          <w:lang w:val="pl-PL"/>
        </w:rPr>
        <w:t xml:space="preserve"> komputerowy także:</w:t>
      </w:r>
    </w:p>
    <w:p w14:paraId="42D065D1" w14:textId="52C3C5F4" w:rsidR="00445F80" w:rsidRPr="0062542C" w:rsidRDefault="00445F80" w:rsidP="001059EF">
      <w:pPr>
        <w:pStyle w:val="Akapitzlist"/>
        <w:widowControl w:val="0"/>
        <w:numPr>
          <w:ilvl w:val="0"/>
          <w:numId w:val="24"/>
        </w:numPr>
        <w:spacing w:before="60" w:after="60"/>
        <w:ind w:left="993" w:hanging="28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prawo do zwielokrotniania kodu źródłowego lub tłumaczenia jego formy (dekompilacja), włączając w to prawo do trwałego lub czasowego zwielokrotniania w całości lub w części jakimikolwiek środkami i w jakiejkolwiek formie, a także opracowania (tłumaczenia, przystosowania lub jakichkolwiek innych zmian), w celu wykorzystania dla celów współdziałania z programami komputerowymi lub rozwijania, wytwarzania lub wprowadzania do obrotu, rozpowszechniania, w tym użyczania, najmu, lub innych form korzystania o podobnej lub zbliżonej formie</w:t>
      </w:r>
      <w:r w:rsidR="000D505E" w:rsidRPr="0062542C">
        <w:rPr>
          <w:rFonts w:ascii="Tahoma" w:hAnsi="Tahoma" w:cs="Tahoma"/>
          <w:color w:val="000000"/>
          <w:lang w:val="pl-PL"/>
        </w:rPr>
        <w:t>.</w:t>
      </w:r>
    </w:p>
    <w:p w14:paraId="4FDECD7B" w14:textId="2083EEFA" w:rsidR="00445F80" w:rsidRPr="0062542C" w:rsidRDefault="00445F80" w:rsidP="001059EF">
      <w:pPr>
        <w:widowControl w:val="0"/>
        <w:numPr>
          <w:ilvl w:val="0"/>
          <w:numId w:val="17"/>
        </w:numPr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Przeniesienie praw autorskich majątkowych zgodnie z </w:t>
      </w:r>
      <w:r w:rsidR="00D962ED" w:rsidRPr="0062542C">
        <w:rPr>
          <w:rFonts w:ascii="Tahoma" w:hAnsi="Tahoma" w:cs="Tahoma"/>
          <w:color w:val="000000"/>
          <w:lang w:val="pl-PL"/>
        </w:rPr>
        <w:t xml:space="preserve">§ 5 </w:t>
      </w:r>
      <w:r w:rsidRPr="0062542C">
        <w:rPr>
          <w:rFonts w:ascii="Tahoma" w:hAnsi="Tahoma" w:cs="Tahoma"/>
          <w:color w:val="000000"/>
          <w:lang w:val="pl-PL"/>
        </w:rPr>
        <w:t xml:space="preserve">ust. </w:t>
      </w:r>
      <w:r w:rsidR="00012CAE" w:rsidRPr="0062542C">
        <w:rPr>
          <w:rFonts w:ascii="Tahoma" w:hAnsi="Tahoma" w:cs="Tahoma"/>
          <w:color w:val="000000"/>
          <w:lang w:val="pl-PL"/>
        </w:rPr>
        <w:t>1</w:t>
      </w:r>
      <w:r w:rsidR="00D962ED" w:rsidRPr="0062542C">
        <w:rPr>
          <w:rFonts w:ascii="Tahoma" w:hAnsi="Tahoma" w:cs="Tahoma"/>
          <w:color w:val="000000"/>
          <w:lang w:val="pl-PL"/>
        </w:rPr>
        <w:t xml:space="preserve">-4 </w:t>
      </w:r>
      <w:r w:rsidRPr="0062542C">
        <w:rPr>
          <w:rFonts w:ascii="Tahoma" w:hAnsi="Tahoma" w:cs="Tahoma"/>
          <w:color w:val="000000"/>
          <w:lang w:val="pl-PL"/>
        </w:rPr>
        <w:t>nie będzie w żaden sposób ograniczone czasowo ani terytorialnie.</w:t>
      </w:r>
    </w:p>
    <w:p w14:paraId="317DB742" w14:textId="3814E741" w:rsidR="00445F80" w:rsidRPr="0062542C" w:rsidRDefault="00445F80" w:rsidP="001059EF">
      <w:pPr>
        <w:widowControl w:val="0"/>
        <w:numPr>
          <w:ilvl w:val="0"/>
          <w:numId w:val="17"/>
        </w:numPr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Przeniesienie praw autorskich, o których mowa w</w:t>
      </w:r>
      <w:r w:rsidR="00012CAE" w:rsidRPr="0062542C">
        <w:rPr>
          <w:rFonts w:ascii="Tahoma" w:hAnsi="Tahoma" w:cs="Tahoma"/>
          <w:color w:val="000000"/>
          <w:lang w:val="pl-PL"/>
        </w:rPr>
        <w:t xml:space="preserve"> § 5 ust. 1-4</w:t>
      </w:r>
      <w:r w:rsidRPr="0062542C">
        <w:rPr>
          <w:rFonts w:ascii="Tahoma" w:hAnsi="Tahoma" w:cs="Tahoma"/>
          <w:color w:val="000000"/>
          <w:lang w:val="pl-PL"/>
        </w:rPr>
        <w:t>, obejmuje również przeniesienie prawa do wyłącznego wykonywania autorskich praw zależnych, w tym do korzystania i rozporządzania opracowaniami utworów.</w:t>
      </w:r>
    </w:p>
    <w:p w14:paraId="3EEC3512" w14:textId="47DC7DD8" w:rsidR="00445F80" w:rsidRPr="0062542C" w:rsidRDefault="00445F80" w:rsidP="001059EF">
      <w:pPr>
        <w:widowControl w:val="0"/>
        <w:numPr>
          <w:ilvl w:val="0"/>
          <w:numId w:val="17"/>
        </w:numPr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W </w:t>
      </w:r>
      <w:r w:rsidR="001059EF" w:rsidRPr="0062542C">
        <w:rPr>
          <w:rFonts w:ascii="Tahoma" w:hAnsi="Tahoma" w:cs="Tahoma"/>
          <w:color w:val="000000"/>
          <w:lang w:val="pl-PL"/>
        </w:rPr>
        <w:t>przypadku,</w:t>
      </w:r>
      <w:r w:rsidRPr="0062542C">
        <w:rPr>
          <w:rFonts w:ascii="Tahoma" w:hAnsi="Tahoma" w:cs="Tahoma"/>
          <w:color w:val="000000"/>
          <w:lang w:val="pl-PL"/>
        </w:rPr>
        <w:t xml:space="preserve"> gdyby do powstałego w ramach wykonywania przedmiotu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mowy objętych niniejszą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mową </w:t>
      </w:r>
      <w:r w:rsidR="001059EF">
        <w:rPr>
          <w:rFonts w:ascii="Tahoma" w:hAnsi="Tahoma" w:cs="Tahoma"/>
          <w:color w:val="000000"/>
          <w:lang w:val="pl-PL"/>
        </w:rPr>
        <w:t>u</w:t>
      </w:r>
      <w:r w:rsidR="00012CAE" w:rsidRPr="0062542C">
        <w:rPr>
          <w:rFonts w:ascii="Tahoma" w:hAnsi="Tahoma" w:cs="Tahoma"/>
          <w:color w:val="000000"/>
          <w:lang w:val="pl-PL"/>
        </w:rPr>
        <w:t>tworów</w:t>
      </w:r>
      <w:r w:rsidRPr="0062542C">
        <w:rPr>
          <w:rFonts w:ascii="Tahoma" w:hAnsi="Tahoma" w:cs="Tahoma"/>
          <w:color w:val="000000"/>
          <w:lang w:val="pl-PL"/>
        </w:rPr>
        <w:t xml:space="preserve"> powstały autorskie prawa majątkowe wspólne – przysługujące współautorom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</w:t>
      </w:r>
      <w:r w:rsidR="00012CAE" w:rsidRPr="0062542C">
        <w:rPr>
          <w:rFonts w:ascii="Tahoma" w:hAnsi="Tahoma" w:cs="Tahoma"/>
          <w:color w:val="000000"/>
          <w:lang w:val="pl-PL"/>
        </w:rPr>
        <w:t>ów</w:t>
      </w:r>
      <w:r w:rsidRPr="0062542C">
        <w:rPr>
          <w:rFonts w:ascii="Tahoma" w:hAnsi="Tahoma" w:cs="Tahoma"/>
          <w:color w:val="000000"/>
          <w:lang w:val="pl-PL"/>
        </w:rPr>
        <w:t xml:space="preserve">, przeniesienie praw autorskich majątkowych zgodnie z postanowieniami niniejszego paragrafu dotyczyć będzie udziału Zleceniobiorcy w tych prawach. Przedstawienie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tworów współautorskich, jest możliwe tylko w sytuacji, w której pozostałymi współtwórcami są pracownicy lub współpracownicy Zleceniobiorcy, których prawa autorskie majątkowe do </w:t>
      </w:r>
      <w:r w:rsidR="001059EF">
        <w:rPr>
          <w:rFonts w:ascii="Tahoma" w:hAnsi="Tahoma" w:cs="Tahoma"/>
          <w:color w:val="000000"/>
          <w:lang w:val="pl-PL"/>
        </w:rPr>
        <w:t>u</w:t>
      </w:r>
      <w:r w:rsidR="000F3B91" w:rsidRPr="0062542C">
        <w:rPr>
          <w:rFonts w:ascii="Tahoma" w:hAnsi="Tahoma" w:cs="Tahoma"/>
          <w:color w:val="000000"/>
          <w:lang w:val="pl-PL"/>
        </w:rPr>
        <w:t>tworów</w:t>
      </w:r>
      <w:r w:rsidRPr="0062542C">
        <w:rPr>
          <w:rFonts w:ascii="Tahoma" w:hAnsi="Tahoma" w:cs="Tahoma"/>
          <w:color w:val="000000"/>
          <w:lang w:val="pl-PL"/>
        </w:rPr>
        <w:t xml:space="preserve"> przysługują Zleceniobiorcy z mocy obowiązujących przepisów prawa lub z mocy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mowy.</w:t>
      </w:r>
    </w:p>
    <w:p w14:paraId="06BCC211" w14:textId="6F5C5E58" w:rsidR="00445F80" w:rsidRPr="0062542C" w:rsidRDefault="00445F80" w:rsidP="001059EF">
      <w:pPr>
        <w:widowControl w:val="0"/>
        <w:numPr>
          <w:ilvl w:val="0"/>
          <w:numId w:val="17"/>
        </w:numPr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Zleceniobiorca z chwilą przekazania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</w:t>
      </w:r>
      <w:r w:rsidR="006763C6" w:rsidRPr="0062542C">
        <w:rPr>
          <w:rFonts w:ascii="Tahoma" w:hAnsi="Tahoma" w:cs="Tahoma"/>
          <w:color w:val="000000"/>
          <w:lang w:val="pl-PL"/>
        </w:rPr>
        <w:t>ów</w:t>
      </w:r>
      <w:r w:rsidRPr="0062542C">
        <w:rPr>
          <w:rFonts w:ascii="Tahoma" w:hAnsi="Tahoma" w:cs="Tahoma"/>
          <w:color w:val="000000"/>
          <w:lang w:val="pl-PL"/>
        </w:rPr>
        <w:t xml:space="preserve"> </w:t>
      </w:r>
      <w:r w:rsidR="00E775E5" w:rsidRPr="0062542C">
        <w:rPr>
          <w:rFonts w:ascii="Tahoma" w:hAnsi="Tahoma" w:cs="Tahoma"/>
          <w:color w:val="000000"/>
          <w:lang w:val="pl-PL"/>
        </w:rPr>
        <w:t xml:space="preserve">Zleceniodawcy </w:t>
      </w:r>
      <w:r w:rsidRPr="0062542C">
        <w:rPr>
          <w:rFonts w:ascii="Tahoma" w:hAnsi="Tahoma" w:cs="Tahoma"/>
          <w:color w:val="000000"/>
          <w:lang w:val="pl-PL"/>
        </w:rPr>
        <w:t xml:space="preserve">udziela jej zezwolenia na korzystanie z </w:t>
      </w:r>
      <w:r w:rsidR="001059EF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</w:t>
      </w:r>
      <w:r w:rsidR="006763C6" w:rsidRPr="0062542C">
        <w:rPr>
          <w:rFonts w:ascii="Tahoma" w:hAnsi="Tahoma" w:cs="Tahoma"/>
          <w:color w:val="000000"/>
          <w:lang w:val="pl-PL"/>
        </w:rPr>
        <w:t>ów</w:t>
      </w:r>
      <w:r w:rsidRPr="0062542C">
        <w:rPr>
          <w:rFonts w:ascii="Tahoma" w:hAnsi="Tahoma" w:cs="Tahoma"/>
          <w:color w:val="000000"/>
          <w:lang w:val="pl-PL"/>
        </w:rPr>
        <w:t xml:space="preserve"> w całości lub w dowolnych fragmentach (częściach), również w połączeniu z utworami innych podmiotów, a także zezwolenia na dokonywanie zmian w treści i formie </w:t>
      </w:r>
      <w:r w:rsidR="00B86DA5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</w:t>
      </w:r>
      <w:r w:rsidR="006763C6" w:rsidRPr="0062542C">
        <w:rPr>
          <w:rFonts w:ascii="Tahoma" w:hAnsi="Tahoma" w:cs="Tahoma"/>
          <w:color w:val="000000"/>
          <w:lang w:val="pl-PL"/>
        </w:rPr>
        <w:t>ów</w:t>
      </w:r>
      <w:r w:rsidR="00020EB5" w:rsidRPr="0062542C">
        <w:rPr>
          <w:rFonts w:ascii="Tahoma" w:hAnsi="Tahoma" w:cs="Tahoma"/>
          <w:color w:val="000000"/>
          <w:lang w:val="pl-PL"/>
        </w:rPr>
        <w:t xml:space="preserve">, w tym </w:t>
      </w:r>
      <w:r w:rsidR="000A057A" w:rsidRPr="0062542C">
        <w:rPr>
          <w:rFonts w:ascii="Tahoma" w:hAnsi="Tahoma" w:cs="Tahoma"/>
          <w:color w:val="000000"/>
          <w:lang w:val="pl-PL"/>
        </w:rPr>
        <w:t>modyfikacji kodów źródłowych</w:t>
      </w:r>
      <w:r w:rsidRPr="0062542C">
        <w:rPr>
          <w:rFonts w:ascii="Tahoma" w:hAnsi="Tahoma" w:cs="Tahoma"/>
          <w:color w:val="000000"/>
          <w:lang w:val="pl-PL"/>
        </w:rPr>
        <w:t>. Zezwolenia mają charakter bezterminowy i nieodwołalny.</w:t>
      </w:r>
    </w:p>
    <w:p w14:paraId="126DC771" w14:textId="19E4C4D6" w:rsidR="00445F80" w:rsidRPr="0062542C" w:rsidRDefault="00445F80" w:rsidP="001059EF">
      <w:pPr>
        <w:widowControl w:val="0"/>
        <w:numPr>
          <w:ilvl w:val="0"/>
          <w:numId w:val="17"/>
        </w:numPr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Zleceniobiorca upoważnia Zleceniodawcę do wykonywania w jego imieniu autorskich praw osobistych do </w:t>
      </w:r>
      <w:r w:rsidR="00B86DA5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tworów, w tym prawa do:</w:t>
      </w:r>
    </w:p>
    <w:p w14:paraId="1888F58C" w14:textId="77777777" w:rsidR="00445F80" w:rsidRPr="0062542C" w:rsidRDefault="00445F80" w:rsidP="00B86DA5">
      <w:pPr>
        <w:widowControl w:val="0"/>
        <w:numPr>
          <w:ilvl w:val="0"/>
          <w:numId w:val="18"/>
        </w:numPr>
        <w:spacing w:before="60" w:after="60"/>
        <w:ind w:hanging="29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decydowania o pierwszym publicznym udostępnieniu,</w:t>
      </w:r>
    </w:p>
    <w:p w14:paraId="5940B7E0" w14:textId="77777777" w:rsidR="00445F80" w:rsidRPr="0062542C" w:rsidRDefault="00445F80" w:rsidP="00B86DA5">
      <w:pPr>
        <w:widowControl w:val="0"/>
        <w:numPr>
          <w:ilvl w:val="0"/>
          <w:numId w:val="18"/>
        </w:numPr>
        <w:spacing w:before="60" w:after="60"/>
        <w:ind w:hanging="29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udostępniania utworów lub ich części anonimowo lub wskazując jako uprawnionego Zamawiającego lub inny podmiot,</w:t>
      </w:r>
    </w:p>
    <w:p w14:paraId="22DAF92C" w14:textId="77777777" w:rsidR="00445F80" w:rsidRPr="0062542C" w:rsidRDefault="00445F80" w:rsidP="00B86DA5">
      <w:pPr>
        <w:widowControl w:val="0"/>
        <w:numPr>
          <w:ilvl w:val="0"/>
          <w:numId w:val="18"/>
        </w:numPr>
        <w:spacing w:before="60" w:after="60"/>
        <w:ind w:hanging="29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nadzoru autorskiego,</w:t>
      </w:r>
    </w:p>
    <w:p w14:paraId="4595DCEF" w14:textId="77777777" w:rsidR="00445F80" w:rsidRPr="0062542C" w:rsidRDefault="00445F80" w:rsidP="00B86DA5">
      <w:pPr>
        <w:widowControl w:val="0"/>
        <w:numPr>
          <w:ilvl w:val="0"/>
          <w:numId w:val="18"/>
        </w:numPr>
        <w:spacing w:before="60" w:after="60"/>
        <w:ind w:hanging="294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nienaruszalności form i treści utworu oraz jego rzetelnego wykorzystania (integralność).</w:t>
      </w:r>
    </w:p>
    <w:p w14:paraId="08C1E576" w14:textId="5FF2AAF0" w:rsidR="00B547BC" w:rsidRPr="0062542C" w:rsidRDefault="00445F80" w:rsidP="001059EF">
      <w:pPr>
        <w:widowControl w:val="0"/>
        <w:numPr>
          <w:ilvl w:val="0"/>
          <w:numId w:val="10"/>
        </w:numPr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Zleceniobiorca upoważnia </w:t>
      </w:r>
      <w:r w:rsidR="00540805" w:rsidRPr="0062542C">
        <w:rPr>
          <w:rFonts w:ascii="Tahoma" w:hAnsi="Tahoma" w:cs="Tahoma"/>
          <w:color w:val="000000"/>
          <w:lang w:val="pl-PL"/>
        </w:rPr>
        <w:t>Zlecenio</w:t>
      </w:r>
      <w:r w:rsidR="00326CF9" w:rsidRPr="0062542C">
        <w:rPr>
          <w:rFonts w:ascii="Tahoma" w:hAnsi="Tahoma" w:cs="Tahoma"/>
          <w:color w:val="000000"/>
          <w:lang w:val="pl-PL"/>
        </w:rPr>
        <w:t>dawcę</w:t>
      </w:r>
      <w:r w:rsidR="00540805" w:rsidRPr="0062542C">
        <w:rPr>
          <w:rFonts w:ascii="Tahoma" w:hAnsi="Tahoma" w:cs="Tahoma"/>
          <w:color w:val="000000"/>
          <w:lang w:val="pl-PL"/>
        </w:rPr>
        <w:t xml:space="preserve"> </w:t>
      </w:r>
      <w:r w:rsidRPr="0062542C">
        <w:rPr>
          <w:rFonts w:ascii="Tahoma" w:hAnsi="Tahoma" w:cs="Tahoma"/>
          <w:color w:val="000000"/>
          <w:lang w:val="pl-PL"/>
        </w:rPr>
        <w:t>do udzielania dalszych upoważnień w zakresie określonym w ust. 9 powyżej (zgoda do udzielania dalszych upoważnień obejmuje dalszych upoważnionych).</w:t>
      </w:r>
    </w:p>
    <w:p w14:paraId="1E0EF5FA" w14:textId="75C20952" w:rsidR="00445F80" w:rsidRPr="00B86DA5" w:rsidRDefault="00312F05" w:rsidP="001059EF">
      <w:pPr>
        <w:widowControl w:val="0"/>
        <w:numPr>
          <w:ilvl w:val="0"/>
          <w:numId w:val="10"/>
        </w:numPr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Zleceniobiorca zobowiązuje</w:t>
      </w:r>
      <w:r w:rsidR="00445F80" w:rsidRPr="0062542C">
        <w:rPr>
          <w:rFonts w:ascii="Tahoma" w:hAnsi="Tahoma" w:cs="Tahoma"/>
          <w:color w:val="000000"/>
          <w:lang w:val="pl-PL"/>
        </w:rPr>
        <w:t xml:space="preserve"> się do niewykonywania praw osobistych przysługujących mu do </w:t>
      </w:r>
      <w:r w:rsidR="00B86DA5">
        <w:rPr>
          <w:rFonts w:ascii="Tahoma" w:hAnsi="Tahoma" w:cs="Tahoma"/>
          <w:color w:val="000000"/>
          <w:lang w:val="pl-PL"/>
        </w:rPr>
        <w:t>u</w:t>
      </w:r>
      <w:r w:rsidR="00445F80" w:rsidRPr="0062542C">
        <w:rPr>
          <w:rFonts w:ascii="Tahoma" w:hAnsi="Tahoma" w:cs="Tahoma"/>
          <w:color w:val="000000"/>
          <w:lang w:val="pl-PL"/>
        </w:rPr>
        <w:t>tworów.</w:t>
      </w:r>
    </w:p>
    <w:p w14:paraId="1DFA9D45" w14:textId="77777777" w:rsidR="00B86DA5" w:rsidRPr="0062542C" w:rsidRDefault="00B86DA5" w:rsidP="00D5714D">
      <w:pPr>
        <w:widowControl w:val="0"/>
        <w:jc w:val="both"/>
        <w:rPr>
          <w:rFonts w:ascii="Tahoma" w:hAnsi="Tahoma" w:cs="Tahoma"/>
          <w:lang w:val="pl-PL"/>
        </w:rPr>
      </w:pPr>
    </w:p>
    <w:p w14:paraId="60859940" w14:textId="77777777" w:rsidR="00445F80" w:rsidRPr="0062542C" w:rsidRDefault="00445F80">
      <w:pPr>
        <w:pStyle w:val="Nagwek4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lastRenderedPageBreak/>
        <w:t>§ 6</w:t>
      </w:r>
    </w:p>
    <w:p w14:paraId="00551AB3" w14:textId="77777777" w:rsidR="00445F80" w:rsidRPr="0062542C" w:rsidRDefault="00445F80" w:rsidP="00D5714D">
      <w:pPr>
        <w:pStyle w:val="Nagwek4"/>
        <w:spacing w:before="60"/>
        <w:ind w:left="862" w:hanging="862"/>
        <w:rPr>
          <w:rFonts w:ascii="Tahoma" w:hAnsi="Tahoma" w:cs="Tahoma"/>
          <w:sz w:val="20"/>
        </w:rPr>
      </w:pPr>
      <w:r w:rsidRPr="0062542C">
        <w:rPr>
          <w:rFonts w:ascii="Tahoma" w:hAnsi="Tahoma" w:cs="Tahoma"/>
          <w:sz w:val="20"/>
          <w:lang w:val="pl-PL"/>
        </w:rPr>
        <w:t>BAZY DANYCH</w:t>
      </w:r>
    </w:p>
    <w:p w14:paraId="51E20FDE" w14:textId="2676F9CE" w:rsidR="00445F80" w:rsidRPr="0062542C" w:rsidRDefault="00445F80" w:rsidP="00B86DA5">
      <w:pPr>
        <w:spacing w:before="60" w:after="60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W przypadku, gdy w wyniku czynności podjętych przez Zleceniobiorcę w celu wykonania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mowy, powstaną bazy danych w rozumieniu ustawy z dnia 27 lipca 2001 r</w:t>
      </w:r>
      <w:r w:rsidR="00B86DA5">
        <w:rPr>
          <w:rFonts w:ascii="Tahoma" w:hAnsi="Tahoma" w:cs="Tahoma"/>
          <w:color w:val="000000"/>
          <w:lang w:val="pl-PL"/>
        </w:rPr>
        <w:t>oku</w:t>
      </w:r>
      <w:r w:rsidRPr="0062542C">
        <w:rPr>
          <w:rFonts w:ascii="Tahoma" w:hAnsi="Tahoma" w:cs="Tahoma"/>
          <w:color w:val="000000"/>
          <w:lang w:val="pl-PL"/>
        </w:rPr>
        <w:t xml:space="preserve"> o ochronie baz danych, bazy te z momentem powstania stają się własnością Z</w:t>
      </w:r>
      <w:r w:rsidR="002E216C" w:rsidRPr="0062542C">
        <w:rPr>
          <w:rFonts w:ascii="Tahoma" w:hAnsi="Tahoma" w:cs="Tahoma"/>
          <w:color w:val="000000"/>
          <w:lang w:val="pl-PL"/>
        </w:rPr>
        <w:t>leceniodawcy</w:t>
      </w:r>
      <w:r w:rsidRPr="0062542C">
        <w:rPr>
          <w:rFonts w:ascii="Tahoma" w:hAnsi="Tahoma" w:cs="Tahoma"/>
          <w:color w:val="000000"/>
          <w:lang w:val="pl-PL"/>
        </w:rPr>
        <w:t xml:space="preserve">. </w:t>
      </w:r>
      <w:r w:rsidR="002E216C" w:rsidRPr="0062542C">
        <w:rPr>
          <w:rFonts w:ascii="Tahoma" w:hAnsi="Tahoma" w:cs="Tahoma"/>
          <w:color w:val="000000"/>
          <w:lang w:val="pl-PL"/>
        </w:rPr>
        <w:t>Spółka</w:t>
      </w:r>
      <w:r w:rsidRPr="0062542C">
        <w:rPr>
          <w:rFonts w:ascii="Tahoma" w:hAnsi="Tahoma" w:cs="Tahoma"/>
          <w:color w:val="000000"/>
          <w:lang w:val="pl-PL"/>
        </w:rPr>
        <w:t xml:space="preserve"> jest producentem powstałych baz danych w rozumieniu przepisów powołanej ustawy wraz prawami i obowiązkami z tego wynikającymi.</w:t>
      </w:r>
    </w:p>
    <w:p w14:paraId="71B651BD" w14:textId="7A6AA449" w:rsidR="00544F9F" w:rsidRPr="0062542C" w:rsidRDefault="00544F9F">
      <w:pPr>
        <w:jc w:val="both"/>
        <w:rPr>
          <w:rFonts w:ascii="Tahoma" w:hAnsi="Tahoma" w:cs="Tahoma"/>
          <w:color w:val="000000"/>
          <w:lang w:val="pl-PL"/>
        </w:rPr>
      </w:pPr>
    </w:p>
    <w:p w14:paraId="65DDD200" w14:textId="04DE5674" w:rsidR="00544F9F" w:rsidRPr="0062542C" w:rsidRDefault="00544F9F" w:rsidP="00544F9F">
      <w:pPr>
        <w:jc w:val="center"/>
        <w:rPr>
          <w:rFonts w:ascii="Tahoma" w:hAnsi="Tahoma" w:cs="Tahoma"/>
          <w:b/>
          <w:bCs/>
          <w:color w:val="000000"/>
          <w:lang w:val="pl-PL"/>
        </w:rPr>
      </w:pPr>
      <w:r w:rsidRPr="0062542C">
        <w:rPr>
          <w:rFonts w:ascii="Tahoma" w:hAnsi="Tahoma" w:cs="Tahoma"/>
          <w:b/>
          <w:bCs/>
          <w:color w:val="000000"/>
          <w:lang w:val="pl-PL"/>
        </w:rPr>
        <w:t>§ 7</w:t>
      </w:r>
    </w:p>
    <w:p w14:paraId="09CE36CD" w14:textId="0891EF41" w:rsidR="00544F9F" w:rsidRPr="0062542C" w:rsidRDefault="00544F9F" w:rsidP="00D5714D">
      <w:pPr>
        <w:spacing w:before="60"/>
        <w:jc w:val="center"/>
        <w:rPr>
          <w:rFonts w:ascii="Tahoma" w:hAnsi="Tahoma" w:cs="Tahoma"/>
          <w:b/>
          <w:bCs/>
          <w:color w:val="000000"/>
          <w:lang w:val="pl-PL"/>
        </w:rPr>
      </w:pPr>
      <w:r w:rsidRPr="0062542C">
        <w:rPr>
          <w:rFonts w:ascii="Tahoma" w:hAnsi="Tahoma" w:cs="Tahoma"/>
          <w:b/>
          <w:bCs/>
          <w:color w:val="000000"/>
          <w:lang w:val="pl-PL"/>
        </w:rPr>
        <w:t>ODPOWIEDZIALNOŚĆ ZA NARUSZENIE PRAW AUTORSKICH</w:t>
      </w:r>
    </w:p>
    <w:p w14:paraId="25241206" w14:textId="780AD661" w:rsidR="00544F9F" w:rsidRPr="0062542C" w:rsidRDefault="00544F9F" w:rsidP="00B86DA5">
      <w:pPr>
        <w:pStyle w:val="Akapitzlist"/>
        <w:numPr>
          <w:ilvl w:val="0"/>
          <w:numId w:val="25"/>
        </w:numPr>
        <w:spacing w:before="60" w:after="60"/>
        <w:ind w:left="426" w:hanging="426"/>
        <w:contextualSpacing w:val="0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W przypadku gdy osoba trzecia zgłosi wobec Zleceniodawcy roszczenie związane z </w:t>
      </w:r>
      <w:r w:rsidR="00B86DA5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tworami, których twórcą jest Zleceniobiorca, dotyczące naruszenia praw własności intelektualnej, w tym autorskich tej osoby trzeciej, jak również wtedy, gdy istnieje prawdopodobieństwo wysunięcia takich roszczeń, Zleceniobiorca będzie wówczas zobowiązany, według wyboru Zleceniodawcy, do:</w:t>
      </w:r>
    </w:p>
    <w:p w14:paraId="73D42A19" w14:textId="475D9A1B" w:rsidR="00544F9F" w:rsidRPr="0062542C" w:rsidRDefault="00544F9F" w:rsidP="00B86DA5">
      <w:pPr>
        <w:pStyle w:val="Akapitzlist"/>
        <w:numPr>
          <w:ilvl w:val="0"/>
          <w:numId w:val="26"/>
        </w:numPr>
        <w:spacing w:before="60" w:after="60"/>
        <w:ind w:hanging="294"/>
        <w:contextualSpacing w:val="0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uzyskania dla Zleceniodawcy prawa do korzystania z </w:t>
      </w:r>
      <w:r w:rsidR="00B86DA5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tworów będących przedmiotem roszczeń zgodnie z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mową, ale w zakresie nienaruszającym prawa własności intelektualnej;</w:t>
      </w:r>
    </w:p>
    <w:p w14:paraId="2D5FEA95" w14:textId="7C4003EC" w:rsidR="00544F9F" w:rsidRPr="0062542C" w:rsidRDefault="00544F9F" w:rsidP="00B86DA5">
      <w:pPr>
        <w:pStyle w:val="Akapitzlist"/>
        <w:numPr>
          <w:ilvl w:val="0"/>
          <w:numId w:val="26"/>
        </w:numPr>
        <w:spacing w:before="60" w:after="60"/>
        <w:ind w:hanging="294"/>
        <w:contextualSpacing w:val="0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zmodyfikowania </w:t>
      </w:r>
      <w:r w:rsidR="00B86DA5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tworów będących przedmiotem roszczeń tak, aby nie naruszały praw własności intelektualnej, przy jednoczesnym zachowaniu ich pełnej zgodności z wymogami Zleceniodawcy, wynikającymi z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mowy;</w:t>
      </w:r>
    </w:p>
    <w:p w14:paraId="53B72660" w14:textId="68C9B5D0" w:rsidR="00544F9F" w:rsidRPr="0062542C" w:rsidRDefault="00544F9F" w:rsidP="00B86DA5">
      <w:pPr>
        <w:pStyle w:val="Akapitzlist"/>
        <w:numPr>
          <w:ilvl w:val="0"/>
          <w:numId w:val="26"/>
        </w:numPr>
        <w:spacing w:before="60" w:after="60"/>
        <w:ind w:hanging="294"/>
        <w:contextualSpacing w:val="0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uzyskania i wprowadzenia zastępczego, podobnego pod względem funkcjonalnym </w:t>
      </w:r>
      <w:r w:rsidR="00B86DA5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tworu, który nie narusza praw własności intelektualnej.</w:t>
      </w:r>
    </w:p>
    <w:p w14:paraId="34481F52" w14:textId="12B1BCD0" w:rsidR="00544F9F" w:rsidRPr="0062542C" w:rsidRDefault="00544F9F" w:rsidP="00B86DA5">
      <w:pPr>
        <w:pStyle w:val="Akapitzlist"/>
        <w:numPr>
          <w:ilvl w:val="0"/>
          <w:numId w:val="25"/>
        </w:numPr>
        <w:spacing w:before="60" w:after="60"/>
        <w:ind w:left="426" w:hanging="426"/>
        <w:contextualSpacing w:val="0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W przypadku zgłoszenia roszczeń, o których mowa w ust. </w:t>
      </w:r>
      <w:r w:rsidR="003E6E6D" w:rsidRPr="0062542C">
        <w:rPr>
          <w:rFonts w:ascii="Tahoma" w:hAnsi="Tahoma" w:cs="Tahoma"/>
          <w:color w:val="000000"/>
          <w:lang w:val="pl-PL"/>
        </w:rPr>
        <w:t>1</w:t>
      </w:r>
      <w:r w:rsidRPr="0062542C">
        <w:rPr>
          <w:rFonts w:ascii="Tahoma" w:hAnsi="Tahoma" w:cs="Tahoma"/>
          <w:color w:val="000000"/>
          <w:lang w:val="pl-PL"/>
        </w:rPr>
        <w:t>, Zleceniobiorca zobowiązuje się również do współdziałania ze Zleceniodawcą, celem obrony przed zgłoszonymi roszczeniami, a w szczególności:</w:t>
      </w:r>
    </w:p>
    <w:p w14:paraId="4DE65C96" w14:textId="0BE63F50" w:rsidR="00544F9F" w:rsidRPr="0062542C" w:rsidRDefault="00544F9F" w:rsidP="00B86DA5">
      <w:pPr>
        <w:pStyle w:val="Akapitzlist"/>
        <w:numPr>
          <w:ilvl w:val="1"/>
          <w:numId w:val="27"/>
        </w:numPr>
        <w:spacing w:before="60" w:after="60"/>
        <w:ind w:hanging="294"/>
        <w:contextualSpacing w:val="0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przekaże Zleceniodawcy wszelkie posiadane dokumenty związane z wytworzeniem utworów będących przedmiotem zgłoszonych lub uprawdopodobnionych roszczeń;</w:t>
      </w:r>
    </w:p>
    <w:p w14:paraId="197AD17E" w14:textId="401FE1A1" w:rsidR="00544F9F" w:rsidRPr="0062542C" w:rsidRDefault="00544F9F" w:rsidP="00B86DA5">
      <w:pPr>
        <w:pStyle w:val="Akapitzlist"/>
        <w:numPr>
          <w:ilvl w:val="1"/>
          <w:numId w:val="27"/>
        </w:numPr>
        <w:spacing w:before="60" w:after="60"/>
        <w:ind w:hanging="294"/>
        <w:contextualSpacing w:val="0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na wezwanie Zleceniodawcy przystąpi do toczącego się postępowania sądowego, w zakresie dopuszczalnym przez prawo, przy czym Zleceniodawca nie może uznać powództwa lub zawrzeć ugody bez zgody Zleceniobiorcy; </w:t>
      </w:r>
    </w:p>
    <w:p w14:paraId="17C390F0" w14:textId="1AD491F2" w:rsidR="00544F9F" w:rsidRPr="0062542C" w:rsidRDefault="00544F9F" w:rsidP="00B86DA5">
      <w:pPr>
        <w:pStyle w:val="Akapitzlist"/>
        <w:numPr>
          <w:ilvl w:val="1"/>
          <w:numId w:val="27"/>
        </w:numPr>
        <w:spacing w:before="60" w:after="60"/>
        <w:ind w:hanging="294"/>
        <w:contextualSpacing w:val="0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udzieli Zleceniodawcy pomocy niezbędnej do prowadzenia obrony przed roszczeniem osoby trzeciej, przy czym Zleceniobiorca nie będzie zobowiązany do zapewnienia Zleceniodawcy pomocy prawnej lub konsultacji zewnętrznych ekspertów.</w:t>
      </w:r>
    </w:p>
    <w:p w14:paraId="449C0993" w14:textId="33FC101D" w:rsidR="00544F9F" w:rsidRPr="0062542C" w:rsidRDefault="00544F9F" w:rsidP="00B86DA5">
      <w:pPr>
        <w:pStyle w:val="Akapitzlist"/>
        <w:numPr>
          <w:ilvl w:val="0"/>
          <w:numId w:val="25"/>
        </w:numPr>
        <w:spacing w:before="60" w:after="60"/>
        <w:ind w:left="426" w:hanging="426"/>
        <w:contextualSpacing w:val="0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Niezależnie od zobowiązań wynikających z ust. </w:t>
      </w:r>
      <w:r w:rsidR="005D456B" w:rsidRPr="0062542C">
        <w:rPr>
          <w:rFonts w:ascii="Tahoma" w:hAnsi="Tahoma" w:cs="Tahoma"/>
          <w:color w:val="000000"/>
          <w:lang w:val="pl-PL"/>
        </w:rPr>
        <w:t>1</w:t>
      </w:r>
      <w:r w:rsidRPr="0062542C">
        <w:rPr>
          <w:rFonts w:ascii="Tahoma" w:hAnsi="Tahoma" w:cs="Tahoma"/>
          <w:color w:val="000000"/>
          <w:lang w:val="pl-PL"/>
        </w:rPr>
        <w:t xml:space="preserve"> i </w:t>
      </w:r>
      <w:r w:rsidR="005D456B" w:rsidRPr="0062542C">
        <w:rPr>
          <w:rFonts w:ascii="Tahoma" w:hAnsi="Tahoma" w:cs="Tahoma"/>
          <w:color w:val="000000"/>
          <w:lang w:val="pl-PL"/>
        </w:rPr>
        <w:t>2</w:t>
      </w:r>
      <w:r w:rsidRPr="0062542C">
        <w:rPr>
          <w:rFonts w:ascii="Tahoma" w:hAnsi="Tahoma" w:cs="Tahoma"/>
          <w:color w:val="000000"/>
          <w:lang w:val="pl-PL"/>
        </w:rPr>
        <w:t xml:space="preserve"> Zleceniobiorca będzie zobowiązany do pokrycia wszelkich szkód poniesionych przez Zleceniodawcę w związku naruszeniem przez Zleceniobiorcę, przy wykonywaniu tej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mowy, praw autorskich osób trzecich, a w szczególności do pokrycia kosztów obrony, kosztów ugodowego zakończenia sprawy oraz zasądzonego odszkodowania.</w:t>
      </w:r>
    </w:p>
    <w:p w14:paraId="7C992E36" w14:textId="48B4FD50" w:rsidR="00566853" w:rsidRPr="0062542C" w:rsidRDefault="00566853">
      <w:pPr>
        <w:jc w:val="both"/>
        <w:rPr>
          <w:rFonts w:ascii="Tahoma" w:hAnsi="Tahoma" w:cs="Tahoma"/>
          <w:lang w:val="pl-PL"/>
        </w:rPr>
      </w:pPr>
    </w:p>
    <w:p w14:paraId="3280CA1F" w14:textId="7B655050" w:rsidR="00445F80" w:rsidRPr="0062542C" w:rsidRDefault="00445F80">
      <w:pPr>
        <w:pStyle w:val="Nagwek4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t xml:space="preserve">§ </w:t>
      </w:r>
      <w:r w:rsidR="005D456B" w:rsidRPr="0062542C">
        <w:rPr>
          <w:rFonts w:ascii="Tahoma" w:hAnsi="Tahoma" w:cs="Tahoma"/>
          <w:sz w:val="20"/>
          <w:lang w:val="pl-PL"/>
        </w:rPr>
        <w:t>8</w:t>
      </w:r>
    </w:p>
    <w:p w14:paraId="11D6C694" w14:textId="77777777" w:rsidR="00445F80" w:rsidRPr="0062542C" w:rsidRDefault="00445F80" w:rsidP="00D5714D">
      <w:pPr>
        <w:pStyle w:val="Nagwek4"/>
        <w:spacing w:before="60"/>
        <w:ind w:left="862" w:hanging="862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t xml:space="preserve">ZACHOWANIE POUFNOŚCI I TAJEMNICA PRZEDSIĘBIORSTWA </w:t>
      </w:r>
    </w:p>
    <w:p w14:paraId="72C30EFE" w14:textId="24E93803" w:rsidR="00445F80" w:rsidRPr="0062542C" w:rsidRDefault="00445F80" w:rsidP="00B86DA5">
      <w:pPr>
        <w:pStyle w:val="Akapitzlist1"/>
        <w:widowControl w:val="0"/>
        <w:numPr>
          <w:ilvl w:val="0"/>
          <w:numId w:val="22"/>
        </w:numPr>
        <w:tabs>
          <w:tab w:val="left" w:pos="284"/>
          <w:tab w:val="left" w:pos="426"/>
        </w:tabs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lang w:val="pl-PL"/>
        </w:rPr>
        <w:t xml:space="preserve">  W trakcie obowiązywania niniejszej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mowy, jak i po jej wygaśnięciu Zleceniobiorca zobowiązuje się nie ujawniać osobom trzecim jakichkolwiek informacji, które otrzymał w związku </w:t>
      </w:r>
      <w:r w:rsidR="00312F05" w:rsidRPr="0062542C">
        <w:rPr>
          <w:rFonts w:ascii="Tahoma" w:hAnsi="Tahoma" w:cs="Tahoma"/>
          <w:lang w:val="pl-PL"/>
        </w:rPr>
        <w:t>ze świadczeniem</w:t>
      </w:r>
      <w:r w:rsidRPr="0062542C">
        <w:rPr>
          <w:rFonts w:ascii="Tahoma" w:hAnsi="Tahoma" w:cs="Tahoma"/>
          <w:lang w:val="pl-PL"/>
        </w:rPr>
        <w:t xml:space="preserve"> </w:t>
      </w:r>
      <w:r w:rsidR="00B86DA5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sług objętych niniejszą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mową, w tym tajemnicy </w:t>
      </w:r>
      <w:r w:rsidR="00EC222C" w:rsidRPr="0062542C">
        <w:rPr>
          <w:rFonts w:ascii="Tahoma" w:hAnsi="Tahoma" w:cs="Tahoma"/>
          <w:lang w:val="pl-PL"/>
        </w:rPr>
        <w:t>przedsiębiorstwa</w:t>
      </w:r>
      <w:r w:rsidRPr="0062542C">
        <w:rPr>
          <w:rFonts w:ascii="Tahoma" w:hAnsi="Tahoma" w:cs="Tahoma"/>
          <w:lang w:val="pl-PL"/>
        </w:rPr>
        <w:t xml:space="preserve">. </w:t>
      </w:r>
    </w:p>
    <w:p w14:paraId="6D4C69D9" w14:textId="561BDA2A" w:rsidR="000F2EEB" w:rsidRPr="0062542C" w:rsidRDefault="00445F80" w:rsidP="00B86DA5">
      <w:pPr>
        <w:pStyle w:val="Akapitzlist"/>
        <w:numPr>
          <w:ilvl w:val="0"/>
          <w:numId w:val="22"/>
        </w:numPr>
        <w:tabs>
          <w:tab w:val="left" w:pos="426"/>
        </w:tabs>
        <w:spacing w:before="60" w:after="60"/>
        <w:ind w:left="426" w:hanging="426"/>
        <w:contextualSpacing w:val="0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Spółka zastrzega sobie prawo do niewykorzystywania przez </w:t>
      </w:r>
      <w:r w:rsidR="00312F05" w:rsidRPr="0062542C">
        <w:rPr>
          <w:rFonts w:ascii="Tahoma" w:hAnsi="Tahoma" w:cs="Tahoma"/>
          <w:color w:val="000000"/>
          <w:lang w:val="pl-PL"/>
        </w:rPr>
        <w:t>Zleceniobiorcę faktu</w:t>
      </w:r>
      <w:r w:rsidRPr="0062542C">
        <w:rPr>
          <w:rFonts w:ascii="Tahoma" w:hAnsi="Tahoma" w:cs="Tahoma"/>
          <w:color w:val="000000"/>
          <w:lang w:val="pl-PL"/>
        </w:rPr>
        <w:t xml:space="preserve"> zawarcia oraz wykonania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mowy, jak również niewykorzystywania nazwy „INSEQR” w jakiejkolwiek akcji marketingowej, chyba że wykonawca uzyska uprzednią, pisemna zgodę </w:t>
      </w:r>
      <w:r w:rsidR="000F2EEB" w:rsidRPr="0062542C">
        <w:rPr>
          <w:rFonts w:ascii="Tahoma" w:hAnsi="Tahoma" w:cs="Tahoma"/>
          <w:color w:val="000000"/>
          <w:lang w:val="pl-PL"/>
        </w:rPr>
        <w:t xml:space="preserve">Zleceniodawcy. Dla uniknięcia wątpliwości </w:t>
      </w:r>
      <w:r w:rsidR="002C7515" w:rsidRPr="0062542C">
        <w:rPr>
          <w:rFonts w:ascii="Tahoma" w:hAnsi="Tahoma" w:cs="Tahoma"/>
          <w:color w:val="000000"/>
          <w:lang w:val="pl-PL"/>
        </w:rPr>
        <w:t xml:space="preserve">Zleceniobiorca </w:t>
      </w:r>
      <w:r w:rsidR="001E5750" w:rsidRPr="0062542C">
        <w:rPr>
          <w:rFonts w:ascii="Tahoma" w:hAnsi="Tahoma" w:cs="Tahoma"/>
          <w:color w:val="000000"/>
          <w:lang w:val="pl-PL"/>
        </w:rPr>
        <w:t xml:space="preserve">może </w:t>
      </w:r>
      <w:r w:rsidR="008441FE" w:rsidRPr="0062542C">
        <w:rPr>
          <w:rFonts w:ascii="Tahoma" w:hAnsi="Tahoma" w:cs="Tahoma"/>
          <w:color w:val="000000"/>
          <w:lang w:val="pl-PL"/>
        </w:rPr>
        <w:t>umie</w:t>
      </w:r>
      <w:r w:rsidR="001E5750" w:rsidRPr="0062542C">
        <w:rPr>
          <w:rFonts w:ascii="Tahoma" w:hAnsi="Tahoma" w:cs="Tahoma"/>
          <w:color w:val="000000"/>
          <w:lang w:val="pl-PL"/>
        </w:rPr>
        <w:t xml:space="preserve">ścić </w:t>
      </w:r>
      <w:r w:rsidR="008441FE" w:rsidRPr="0062542C">
        <w:rPr>
          <w:rFonts w:ascii="Tahoma" w:hAnsi="Tahoma" w:cs="Tahoma"/>
          <w:color w:val="000000"/>
          <w:lang w:val="pl-PL"/>
        </w:rPr>
        <w:t>informacj</w:t>
      </w:r>
      <w:r w:rsidR="001E5750" w:rsidRPr="0062542C">
        <w:rPr>
          <w:rFonts w:ascii="Tahoma" w:hAnsi="Tahoma" w:cs="Tahoma"/>
          <w:color w:val="000000"/>
          <w:lang w:val="pl-PL"/>
        </w:rPr>
        <w:t>ę</w:t>
      </w:r>
      <w:r w:rsidR="008441FE" w:rsidRPr="0062542C">
        <w:rPr>
          <w:rFonts w:ascii="Tahoma" w:hAnsi="Tahoma" w:cs="Tahoma"/>
          <w:color w:val="000000"/>
          <w:lang w:val="pl-PL"/>
        </w:rPr>
        <w:t xml:space="preserve"> o współpracy </w:t>
      </w:r>
      <w:r w:rsidR="00A3462C" w:rsidRPr="0062542C">
        <w:rPr>
          <w:rFonts w:ascii="Tahoma" w:hAnsi="Tahoma" w:cs="Tahoma"/>
          <w:color w:val="000000"/>
          <w:lang w:val="pl-PL"/>
        </w:rPr>
        <w:t xml:space="preserve">ze </w:t>
      </w:r>
      <w:r w:rsidR="00AE4D72" w:rsidRPr="0062542C">
        <w:rPr>
          <w:rFonts w:ascii="Tahoma" w:hAnsi="Tahoma" w:cs="Tahoma"/>
          <w:color w:val="000000"/>
          <w:lang w:val="pl-PL"/>
        </w:rPr>
        <w:t xml:space="preserve">Zleceniodawcą na serwisie społecznościowym </w:t>
      </w:r>
      <w:r w:rsidR="000F2EEB" w:rsidRPr="0062542C">
        <w:rPr>
          <w:rFonts w:ascii="Tahoma" w:hAnsi="Tahoma" w:cs="Tahoma"/>
          <w:color w:val="000000"/>
          <w:lang w:val="pl-PL"/>
        </w:rPr>
        <w:t>LinkedIn</w:t>
      </w:r>
      <w:r w:rsidR="000449DC" w:rsidRPr="0062542C">
        <w:rPr>
          <w:rFonts w:ascii="Tahoma" w:hAnsi="Tahoma" w:cs="Tahoma"/>
          <w:color w:val="000000"/>
          <w:lang w:val="pl-PL"/>
        </w:rPr>
        <w:t xml:space="preserve"> </w:t>
      </w:r>
      <w:r w:rsidR="001E5750" w:rsidRPr="0062542C">
        <w:rPr>
          <w:rFonts w:ascii="Tahoma" w:hAnsi="Tahoma" w:cs="Tahoma"/>
          <w:color w:val="000000"/>
          <w:lang w:val="pl-PL"/>
        </w:rPr>
        <w:t xml:space="preserve">pod warunkiem uzgodnienia ze Zleceniodawcą </w:t>
      </w:r>
      <w:r w:rsidR="00EB574B" w:rsidRPr="0062542C">
        <w:rPr>
          <w:rFonts w:ascii="Tahoma" w:hAnsi="Tahoma" w:cs="Tahoma"/>
          <w:color w:val="000000"/>
          <w:lang w:val="pl-PL"/>
        </w:rPr>
        <w:t xml:space="preserve">treści takiej informacji. </w:t>
      </w:r>
    </w:p>
    <w:p w14:paraId="1B2C9A40" w14:textId="19C0925A" w:rsidR="00445F80" w:rsidRPr="0062542C" w:rsidRDefault="00445F80" w:rsidP="00B86DA5">
      <w:pPr>
        <w:widowControl w:val="0"/>
        <w:numPr>
          <w:ilvl w:val="0"/>
          <w:numId w:val="22"/>
        </w:numPr>
        <w:tabs>
          <w:tab w:val="left" w:pos="717"/>
        </w:tabs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W celu wykonania </w:t>
      </w:r>
      <w:r w:rsidR="00B86DA5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sług objętych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mową </w:t>
      </w:r>
      <w:r w:rsidR="00312F05" w:rsidRPr="0062542C">
        <w:rPr>
          <w:rFonts w:ascii="Tahoma" w:hAnsi="Tahoma" w:cs="Tahoma"/>
          <w:color w:val="000000"/>
          <w:lang w:val="pl-PL"/>
        </w:rPr>
        <w:t>Zleceniodawca powierza</w:t>
      </w:r>
      <w:r w:rsidRPr="0062542C">
        <w:rPr>
          <w:rFonts w:ascii="Tahoma" w:hAnsi="Tahoma" w:cs="Tahoma"/>
          <w:color w:val="000000"/>
          <w:lang w:val="pl-PL"/>
        </w:rPr>
        <w:t xml:space="preserve"> Zleceniobiorcy informacje stanowiące tajemnicę przedsiębiorstwa w rozumieniu przepisów ustawy z dnia 16 kwietnia 1993 r</w:t>
      </w:r>
      <w:r w:rsidR="00B86DA5">
        <w:rPr>
          <w:rFonts w:ascii="Tahoma" w:hAnsi="Tahoma" w:cs="Tahoma"/>
          <w:color w:val="000000"/>
          <w:lang w:val="pl-PL"/>
        </w:rPr>
        <w:t>oku</w:t>
      </w:r>
      <w:r w:rsidRPr="0062542C">
        <w:rPr>
          <w:rFonts w:ascii="Tahoma" w:hAnsi="Tahoma" w:cs="Tahoma"/>
          <w:color w:val="000000"/>
          <w:lang w:val="pl-PL"/>
        </w:rPr>
        <w:t xml:space="preserve"> o zwalczaniu nieuczciwej konkurencji.</w:t>
      </w:r>
    </w:p>
    <w:p w14:paraId="192636F5" w14:textId="2B627CC0" w:rsidR="00445F80" w:rsidRPr="0062542C" w:rsidRDefault="00445F80" w:rsidP="00B86DA5">
      <w:pPr>
        <w:widowControl w:val="0"/>
        <w:numPr>
          <w:ilvl w:val="0"/>
          <w:numId w:val="22"/>
        </w:numPr>
        <w:tabs>
          <w:tab w:val="left" w:pos="717"/>
        </w:tabs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Zleceniobiorca zobowiązuje się do ochrony tajemnicy przedsiębiorstwa Z</w:t>
      </w:r>
      <w:r w:rsidR="00F01023" w:rsidRPr="0062542C">
        <w:rPr>
          <w:rFonts w:ascii="Tahoma" w:hAnsi="Tahoma" w:cs="Tahoma"/>
          <w:color w:val="000000"/>
          <w:lang w:val="pl-PL"/>
        </w:rPr>
        <w:t xml:space="preserve">leceniodawcy </w:t>
      </w:r>
      <w:r w:rsidRPr="0062542C">
        <w:rPr>
          <w:rFonts w:ascii="Tahoma" w:hAnsi="Tahoma" w:cs="Tahoma"/>
          <w:color w:val="000000"/>
          <w:lang w:val="pl-PL"/>
        </w:rPr>
        <w:t xml:space="preserve">od dnia obowiązywania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mowy.</w:t>
      </w:r>
    </w:p>
    <w:p w14:paraId="6A172733" w14:textId="4BE03E55" w:rsidR="00445F80" w:rsidRPr="0062542C" w:rsidRDefault="00445F80" w:rsidP="00B86DA5">
      <w:pPr>
        <w:widowControl w:val="0"/>
        <w:numPr>
          <w:ilvl w:val="0"/>
          <w:numId w:val="22"/>
        </w:numPr>
        <w:tabs>
          <w:tab w:val="left" w:pos="717"/>
        </w:tabs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Za tajemnicę przedsiębiorstwa </w:t>
      </w:r>
      <w:r w:rsidR="00C43BBC">
        <w:rPr>
          <w:rFonts w:ascii="Tahoma" w:hAnsi="Tahoma" w:cs="Tahoma"/>
          <w:color w:val="000000"/>
          <w:lang w:val="pl-PL"/>
        </w:rPr>
        <w:t>S</w:t>
      </w:r>
      <w:r w:rsidRPr="0062542C">
        <w:rPr>
          <w:rFonts w:ascii="Tahoma" w:hAnsi="Tahoma" w:cs="Tahoma"/>
          <w:color w:val="000000"/>
          <w:lang w:val="pl-PL"/>
        </w:rPr>
        <w:t xml:space="preserve">trony uważać będą wszystkie informacje udostępnione przez </w:t>
      </w:r>
      <w:r w:rsidR="00C43BBC">
        <w:rPr>
          <w:rFonts w:ascii="Tahoma" w:hAnsi="Tahoma" w:cs="Tahoma"/>
          <w:color w:val="000000"/>
          <w:lang w:val="pl-PL"/>
        </w:rPr>
        <w:t>S</w:t>
      </w:r>
      <w:r w:rsidRPr="0062542C">
        <w:rPr>
          <w:rFonts w:ascii="Tahoma" w:hAnsi="Tahoma" w:cs="Tahoma"/>
          <w:color w:val="000000"/>
          <w:lang w:val="pl-PL"/>
        </w:rPr>
        <w:t xml:space="preserve">półkę, </w:t>
      </w:r>
      <w:r w:rsidRPr="0062542C">
        <w:rPr>
          <w:rFonts w:ascii="Tahoma" w:hAnsi="Tahoma" w:cs="Tahoma"/>
          <w:color w:val="000000"/>
          <w:lang w:val="pl-PL"/>
        </w:rPr>
        <w:lastRenderedPageBreak/>
        <w:t xml:space="preserve">w zakresie wynikającym z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mowy, jak również informacje uzyskane przez Zleceniobiorcę przy okazji i w związku z wykonywaniem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mowy. W szczególności, za tajemnicę przedsiębiorstwa </w:t>
      </w:r>
      <w:r w:rsidR="00C43BBC">
        <w:rPr>
          <w:rFonts w:ascii="Tahoma" w:hAnsi="Tahoma" w:cs="Tahoma"/>
          <w:color w:val="000000"/>
          <w:lang w:val="pl-PL"/>
        </w:rPr>
        <w:t>S</w:t>
      </w:r>
      <w:r w:rsidRPr="0062542C">
        <w:rPr>
          <w:rFonts w:ascii="Tahoma" w:hAnsi="Tahoma" w:cs="Tahoma"/>
          <w:color w:val="000000"/>
          <w:lang w:val="pl-PL"/>
        </w:rPr>
        <w:t xml:space="preserve">trony uważać będą informacje techniczne, technologiczne, </w:t>
      </w:r>
      <w:r w:rsidR="00312F05" w:rsidRPr="0062542C">
        <w:rPr>
          <w:rFonts w:ascii="Tahoma" w:hAnsi="Tahoma" w:cs="Tahoma"/>
          <w:color w:val="000000"/>
          <w:lang w:val="pl-PL"/>
        </w:rPr>
        <w:t>handlowe</w:t>
      </w:r>
      <w:r w:rsidRPr="0062542C">
        <w:rPr>
          <w:rFonts w:ascii="Tahoma" w:hAnsi="Tahoma" w:cs="Tahoma"/>
          <w:color w:val="000000"/>
          <w:lang w:val="pl-PL"/>
        </w:rPr>
        <w:t xml:space="preserve"> lub organizacyjne Zleceniodawcy.</w:t>
      </w:r>
    </w:p>
    <w:p w14:paraId="1547B356" w14:textId="2C1C9172" w:rsidR="00445F80" w:rsidRPr="0062542C" w:rsidRDefault="00445F80" w:rsidP="00B86DA5">
      <w:pPr>
        <w:widowControl w:val="0"/>
        <w:numPr>
          <w:ilvl w:val="0"/>
          <w:numId w:val="22"/>
        </w:numPr>
        <w:tabs>
          <w:tab w:val="left" w:pos="-2880"/>
        </w:tabs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W ramach struktur organizacyjnych </w:t>
      </w:r>
      <w:r w:rsidR="00C43BBC">
        <w:rPr>
          <w:rFonts w:ascii="Tahoma" w:hAnsi="Tahoma" w:cs="Tahoma"/>
          <w:color w:val="000000"/>
          <w:lang w:val="pl-PL"/>
        </w:rPr>
        <w:t>S</w:t>
      </w:r>
      <w:r w:rsidRPr="0062542C">
        <w:rPr>
          <w:rFonts w:ascii="Tahoma" w:hAnsi="Tahoma" w:cs="Tahoma"/>
          <w:color w:val="000000"/>
          <w:lang w:val="pl-PL"/>
        </w:rPr>
        <w:t xml:space="preserve">tron, dostęp do tych informacji o których mowa w ust. </w:t>
      </w:r>
      <w:r w:rsidRPr="006B32C9">
        <w:rPr>
          <w:rFonts w:ascii="Tahoma" w:hAnsi="Tahoma" w:cs="Tahoma"/>
          <w:lang w:val="pl-PL"/>
        </w:rPr>
        <w:t xml:space="preserve">4, </w:t>
      </w:r>
      <w:r w:rsidRPr="0062542C">
        <w:rPr>
          <w:rFonts w:ascii="Tahoma" w:hAnsi="Tahoma" w:cs="Tahoma"/>
          <w:color w:val="000000"/>
          <w:lang w:val="pl-PL"/>
        </w:rPr>
        <w:t xml:space="preserve">posiadać będą jedynie pracownicy i przedstawiciele </w:t>
      </w:r>
      <w:r w:rsidR="00C43BBC">
        <w:rPr>
          <w:rFonts w:ascii="Tahoma" w:hAnsi="Tahoma" w:cs="Tahoma"/>
          <w:color w:val="000000"/>
          <w:lang w:val="pl-PL"/>
        </w:rPr>
        <w:t>S</w:t>
      </w:r>
      <w:r w:rsidRPr="0062542C">
        <w:rPr>
          <w:rFonts w:ascii="Tahoma" w:hAnsi="Tahoma" w:cs="Tahoma"/>
          <w:color w:val="000000"/>
          <w:lang w:val="pl-PL"/>
        </w:rPr>
        <w:t xml:space="preserve">tron, których dostęp do informacji jest uzasadniony ze względu na ich stanowisko służbowe lub udział w wykonaniu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mowy.</w:t>
      </w:r>
    </w:p>
    <w:p w14:paraId="7AB79B9E" w14:textId="77777777" w:rsidR="00445F80" w:rsidRPr="0062542C" w:rsidRDefault="00445F80" w:rsidP="00B86DA5">
      <w:pPr>
        <w:widowControl w:val="0"/>
        <w:numPr>
          <w:ilvl w:val="0"/>
          <w:numId w:val="22"/>
        </w:numPr>
        <w:tabs>
          <w:tab w:val="left" w:pos="717"/>
        </w:tabs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Strony uzgadniają, że nie będą stanowić tajemnicy przedsiębiorstwa następujące informacje:</w:t>
      </w:r>
    </w:p>
    <w:p w14:paraId="70D9F122" w14:textId="4932DC0F" w:rsidR="00445F80" w:rsidRPr="0062542C" w:rsidRDefault="00445F80" w:rsidP="00B86DA5">
      <w:pPr>
        <w:pStyle w:val="Akapitzlist1"/>
        <w:widowControl w:val="0"/>
        <w:numPr>
          <w:ilvl w:val="0"/>
          <w:numId w:val="13"/>
        </w:numPr>
        <w:tabs>
          <w:tab w:val="left" w:pos="-2133"/>
        </w:tabs>
        <w:spacing w:before="60" w:after="60"/>
        <w:ind w:left="709" w:hanging="283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powszechnie znane lub publicznie dostępne, chyba że stały się powszechnie znane lub publicznie dostępne na skutek naruszenia przez Zleceniobiorcę postanowień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mowy,</w:t>
      </w:r>
    </w:p>
    <w:p w14:paraId="7404A58D" w14:textId="23EB422A" w:rsidR="00445F80" w:rsidRPr="0062542C" w:rsidRDefault="00445F80" w:rsidP="00B86DA5">
      <w:pPr>
        <w:pStyle w:val="Akapitzlist1"/>
        <w:widowControl w:val="0"/>
        <w:numPr>
          <w:ilvl w:val="0"/>
          <w:numId w:val="13"/>
        </w:numPr>
        <w:tabs>
          <w:tab w:val="left" w:pos="-2133"/>
        </w:tabs>
        <w:spacing w:before="60" w:after="60"/>
        <w:ind w:left="709" w:hanging="283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uzyskane przez Zleceniobiorcę od osoby trzeciej, pod warunkiem, że </w:t>
      </w:r>
      <w:r w:rsidR="00312F05" w:rsidRPr="0062542C">
        <w:rPr>
          <w:rFonts w:ascii="Tahoma" w:hAnsi="Tahoma" w:cs="Tahoma"/>
          <w:color w:val="000000"/>
          <w:lang w:val="pl-PL"/>
        </w:rPr>
        <w:t>Zleceniobiorca jest</w:t>
      </w:r>
      <w:r w:rsidRPr="0062542C">
        <w:rPr>
          <w:rFonts w:ascii="Tahoma" w:hAnsi="Tahoma" w:cs="Tahoma"/>
          <w:color w:val="000000"/>
          <w:lang w:val="pl-PL"/>
        </w:rPr>
        <w:t xml:space="preserve"> w stanie udowodnić powyższą okoliczność,</w:t>
      </w:r>
    </w:p>
    <w:p w14:paraId="71500A54" w14:textId="583C2688" w:rsidR="00445F80" w:rsidRPr="0062542C" w:rsidRDefault="00445F80" w:rsidP="00B86DA5">
      <w:pPr>
        <w:pStyle w:val="Akapitzlist1"/>
        <w:widowControl w:val="0"/>
        <w:numPr>
          <w:ilvl w:val="0"/>
          <w:numId w:val="13"/>
        </w:numPr>
        <w:tabs>
          <w:tab w:val="left" w:pos="-2133"/>
        </w:tabs>
        <w:spacing w:before="60" w:after="60"/>
        <w:ind w:left="709" w:hanging="283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ujawnione przez Zleceniobiorcę osobie trzeciej po uzyskaniu pisemnej, pod rygorem nieważności, zgody </w:t>
      </w:r>
      <w:r w:rsidR="00EB574B" w:rsidRPr="0062542C">
        <w:rPr>
          <w:rFonts w:ascii="Tahoma" w:hAnsi="Tahoma" w:cs="Tahoma"/>
          <w:color w:val="000000"/>
          <w:lang w:val="pl-PL"/>
        </w:rPr>
        <w:t>Spółki</w:t>
      </w:r>
      <w:r w:rsidRPr="0062542C">
        <w:rPr>
          <w:rFonts w:ascii="Tahoma" w:hAnsi="Tahoma" w:cs="Tahoma"/>
          <w:color w:val="000000"/>
          <w:lang w:val="pl-PL"/>
        </w:rPr>
        <w:t>.</w:t>
      </w:r>
    </w:p>
    <w:p w14:paraId="05DD7A6F" w14:textId="77777777" w:rsidR="005A5D55" w:rsidRPr="0062542C" w:rsidRDefault="005A5D55" w:rsidP="00B86DA5">
      <w:pPr>
        <w:pStyle w:val="Akapitzlist"/>
        <w:numPr>
          <w:ilvl w:val="0"/>
          <w:numId w:val="15"/>
        </w:numPr>
        <w:tabs>
          <w:tab w:val="left" w:pos="-2133"/>
        </w:tabs>
        <w:spacing w:before="60" w:after="60"/>
        <w:contextualSpacing w:val="0"/>
        <w:jc w:val="both"/>
        <w:rPr>
          <w:rFonts w:ascii="Tahoma" w:hAnsi="Tahoma" w:cs="Tahoma"/>
          <w:vanish/>
          <w:color w:val="000000"/>
          <w:lang w:val="pl-PL"/>
        </w:rPr>
      </w:pPr>
    </w:p>
    <w:p w14:paraId="736DF4E2" w14:textId="77777777" w:rsidR="005A5D55" w:rsidRPr="0062542C" w:rsidRDefault="005A5D55" w:rsidP="00B86DA5">
      <w:pPr>
        <w:pStyle w:val="Akapitzlist"/>
        <w:numPr>
          <w:ilvl w:val="0"/>
          <w:numId w:val="15"/>
        </w:numPr>
        <w:tabs>
          <w:tab w:val="left" w:pos="-2133"/>
        </w:tabs>
        <w:spacing w:before="60" w:after="60"/>
        <w:contextualSpacing w:val="0"/>
        <w:jc w:val="both"/>
        <w:rPr>
          <w:rFonts w:ascii="Tahoma" w:hAnsi="Tahoma" w:cs="Tahoma"/>
          <w:vanish/>
          <w:color w:val="000000"/>
          <w:lang w:val="pl-PL"/>
        </w:rPr>
      </w:pPr>
    </w:p>
    <w:p w14:paraId="493E4B16" w14:textId="77777777" w:rsidR="005A5D55" w:rsidRPr="0062542C" w:rsidRDefault="005A5D55" w:rsidP="00B86DA5">
      <w:pPr>
        <w:pStyle w:val="Akapitzlist"/>
        <w:numPr>
          <w:ilvl w:val="0"/>
          <w:numId w:val="15"/>
        </w:numPr>
        <w:tabs>
          <w:tab w:val="left" w:pos="-2133"/>
        </w:tabs>
        <w:spacing w:before="60" w:after="60"/>
        <w:contextualSpacing w:val="0"/>
        <w:jc w:val="both"/>
        <w:rPr>
          <w:rFonts w:ascii="Tahoma" w:hAnsi="Tahoma" w:cs="Tahoma"/>
          <w:vanish/>
          <w:color w:val="000000"/>
          <w:lang w:val="pl-PL"/>
        </w:rPr>
      </w:pPr>
    </w:p>
    <w:p w14:paraId="47B0C97E" w14:textId="77777777" w:rsidR="005A5D55" w:rsidRPr="0062542C" w:rsidRDefault="005A5D55" w:rsidP="00B86DA5">
      <w:pPr>
        <w:pStyle w:val="Akapitzlist"/>
        <w:numPr>
          <w:ilvl w:val="0"/>
          <w:numId w:val="15"/>
        </w:numPr>
        <w:tabs>
          <w:tab w:val="left" w:pos="-2133"/>
        </w:tabs>
        <w:spacing w:before="60" w:after="60"/>
        <w:contextualSpacing w:val="0"/>
        <w:jc w:val="both"/>
        <w:rPr>
          <w:rFonts w:ascii="Tahoma" w:hAnsi="Tahoma" w:cs="Tahoma"/>
          <w:vanish/>
          <w:color w:val="000000"/>
          <w:lang w:val="pl-PL"/>
        </w:rPr>
      </w:pPr>
    </w:p>
    <w:p w14:paraId="724F454E" w14:textId="77777777" w:rsidR="005A5D55" w:rsidRPr="0062542C" w:rsidRDefault="005A5D55" w:rsidP="00B86DA5">
      <w:pPr>
        <w:pStyle w:val="Akapitzlist"/>
        <w:numPr>
          <w:ilvl w:val="0"/>
          <w:numId w:val="15"/>
        </w:numPr>
        <w:tabs>
          <w:tab w:val="left" w:pos="-2133"/>
        </w:tabs>
        <w:spacing w:before="60" w:after="60"/>
        <w:contextualSpacing w:val="0"/>
        <w:jc w:val="both"/>
        <w:rPr>
          <w:rFonts w:ascii="Tahoma" w:hAnsi="Tahoma" w:cs="Tahoma"/>
          <w:vanish/>
          <w:color w:val="000000"/>
          <w:lang w:val="pl-PL"/>
        </w:rPr>
      </w:pPr>
    </w:p>
    <w:p w14:paraId="5DAFA528" w14:textId="77777777" w:rsidR="005A5D55" w:rsidRPr="0062542C" w:rsidRDefault="005A5D55" w:rsidP="00B86DA5">
      <w:pPr>
        <w:pStyle w:val="Akapitzlist"/>
        <w:numPr>
          <w:ilvl w:val="0"/>
          <w:numId w:val="15"/>
        </w:numPr>
        <w:tabs>
          <w:tab w:val="left" w:pos="-2133"/>
        </w:tabs>
        <w:spacing w:before="60" w:after="60"/>
        <w:contextualSpacing w:val="0"/>
        <w:jc w:val="both"/>
        <w:rPr>
          <w:rFonts w:ascii="Tahoma" w:hAnsi="Tahoma" w:cs="Tahoma"/>
          <w:vanish/>
          <w:color w:val="000000"/>
          <w:lang w:val="pl-PL"/>
        </w:rPr>
      </w:pPr>
    </w:p>
    <w:p w14:paraId="13FF3036" w14:textId="77777777" w:rsidR="005A5D55" w:rsidRPr="0062542C" w:rsidRDefault="005A5D55" w:rsidP="00B86DA5">
      <w:pPr>
        <w:pStyle w:val="Akapitzlist"/>
        <w:numPr>
          <w:ilvl w:val="0"/>
          <w:numId w:val="15"/>
        </w:numPr>
        <w:tabs>
          <w:tab w:val="left" w:pos="-2133"/>
        </w:tabs>
        <w:spacing w:before="60" w:after="60"/>
        <w:contextualSpacing w:val="0"/>
        <w:jc w:val="both"/>
        <w:rPr>
          <w:rFonts w:ascii="Tahoma" w:hAnsi="Tahoma" w:cs="Tahoma"/>
          <w:vanish/>
          <w:color w:val="000000"/>
          <w:lang w:val="pl-PL"/>
        </w:rPr>
      </w:pPr>
    </w:p>
    <w:p w14:paraId="3F2C67A1" w14:textId="7DECFDFA" w:rsidR="005A5D55" w:rsidRPr="0062542C" w:rsidRDefault="00445F80" w:rsidP="00B86DA5">
      <w:pPr>
        <w:pStyle w:val="Akapitzlist1"/>
        <w:numPr>
          <w:ilvl w:val="0"/>
          <w:numId w:val="15"/>
        </w:numPr>
        <w:tabs>
          <w:tab w:val="left" w:pos="-2133"/>
        </w:tabs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W okresie obowiązywania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mowy jak i po jej ustaniu niezależnie od przyczyny Zleceniobiorca zobowiązuje się nie ujawniać, ani nie przekazywać tajemnicy przedsiębiorstwa, pośrednio, ani bezpośrednio, osobom trzecim, nie kopiować, nie powielać, ani w inny sposób nie reprodukować tajemnicy przedsiębiorstwa ani nie wykorzystywać jej dla celów innych, niż związane z wykonywaniem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mowy i w zakresie przewidzianym w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mowie. </w:t>
      </w:r>
    </w:p>
    <w:p w14:paraId="45EEB136" w14:textId="0DACF47F" w:rsidR="00445F80" w:rsidRPr="0062542C" w:rsidRDefault="00445F80" w:rsidP="00B86DA5">
      <w:pPr>
        <w:pStyle w:val="Akapitzlist1"/>
        <w:numPr>
          <w:ilvl w:val="0"/>
          <w:numId w:val="15"/>
        </w:numPr>
        <w:tabs>
          <w:tab w:val="left" w:pos="-2133"/>
        </w:tabs>
        <w:spacing w:before="60" w:after="60"/>
        <w:ind w:left="426" w:hanging="42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Obowiązek ochrony tajemnicy przedsiębiorstwa nie dotyczy przypadków jej ujawniania na podstawie bezwzględnie obowiązujących przepisów prawa, a w szczególności ustawy o rachunkowości i ustaw regulujących obrót instrumentami finansowymi, jak również na żądanie uprawnionych organów publicznych. </w:t>
      </w:r>
    </w:p>
    <w:p w14:paraId="71113397" w14:textId="2C854042" w:rsidR="00445F80" w:rsidRPr="0062542C" w:rsidRDefault="00B86DA5" w:rsidP="00B86DA5">
      <w:pPr>
        <w:pStyle w:val="Akapitzlist1"/>
        <w:numPr>
          <w:ilvl w:val="0"/>
          <w:numId w:val="15"/>
        </w:numPr>
        <w:tabs>
          <w:tab w:val="left" w:pos="-2133"/>
        </w:tabs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Zleceniobiorca </w:t>
      </w:r>
      <w:r w:rsidRPr="0062542C">
        <w:rPr>
          <w:rFonts w:ascii="Tahoma" w:hAnsi="Tahoma" w:cs="Tahoma"/>
          <w:lang w:val="pl-PL"/>
        </w:rPr>
        <w:t>zobowiązuje</w:t>
      </w:r>
      <w:r w:rsidR="00445F80" w:rsidRPr="0062542C">
        <w:rPr>
          <w:rFonts w:ascii="Tahoma" w:hAnsi="Tahoma" w:cs="Tahoma"/>
          <w:lang w:val="pl-PL"/>
        </w:rPr>
        <w:t xml:space="preserve"> się, że wszelkie dokumenty i inne trwałe nośniki zawierające informacje dostarczone mu przez </w:t>
      </w:r>
      <w:r w:rsidR="00C43BBC">
        <w:rPr>
          <w:rFonts w:ascii="Tahoma" w:hAnsi="Tahoma" w:cs="Tahoma"/>
          <w:lang w:val="pl-PL"/>
        </w:rPr>
        <w:t>S</w:t>
      </w:r>
      <w:r w:rsidR="00445F80" w:rsidRPr="0062542C">
        <w:rPr>
          <w:rFonts w:ascii="Tahoma" w:hAnsi="Tahoma" w:cs="Tahoma"/>
          <w:lang w:val="pl-PL"/>
        </w:rPr>
        <w:t xml:space="preserve">półkę oraz wszelkie kopie, przedruki, reprodukcje i tłumaczenia powyższych informacji wykonane i/lub dostarczone przez Zleceniobiorcę będą niezwłocznie, lecz nie później niż w terminie 3 (trzech) dni od rozwiązania niniejszej </w:t>
      </w:r>
      <w:r w:rsidR="006B493A">
        <w:rPr>
          <w:rFonts w:ascii="Tahoma" w:hAnsi="Tahoma" w:cs="Tahoma"/>
          <w:lang w:val="pl-PL"/>
        </w:rPr>
        <w:t>U</w:t>
      </w:r>
      <w:r w:rsidR="00445F80" w:rsidRPr="0062542C">
        <w:rPr>
          <w:rFonts w:ascii="Tahoma" w:hAnsi="Tahoma" w:cs="Tahoma"/>
          <w:lang w:val="pl-PL"/>
        </w:rPr>
        <w:t xml:space="preserve">mowy bądź jej wygaśnięcia, zwrócone </w:t>
      </w:r>
      <w:r w:rsidR="00C43BBC">
        <w:rPr>
          <w:rFonts w:ascii="Tahoma" w:hAnsi="Tahoma" w:cs="Tahoma"/>
          <w:lang w:val="pl-PL"/>
        </w:rPr>
        <w:t>S</w:t>
      </w:r>
      <w:r w:rsidR="00445F80" w:rsidRPr="0062542C">
        <w:rPr>
          <w:rFonts w:ascii="Tahoma" w:hAnsi="Tahoma" w:cs="Tahoma"/>
          <w:lang w:val="pl-PL"/>
        </w:rPr>
        <w:t xml:space="preserve">półce. </w:t>
      </w:r>
    </w:p>
    <w:p w14:paraId="51946A30" w14:textId="20C07D19" w:rsidR="002B2FA5" w:rsidRPr="0062542C" w:rsidRDefault="00445F80" w:rsidP="00B86DA5">
      <w:pPr>
        <w:pStyle w:val="Akapitzlist1"/>
        <w:numPr>
          <w:ilvl w:val="0"/>
          <w:numId w:val="15"/>
        </w:numPr>
        <w:tabs>
          <w:tab w:val="left" w:pos="-2133"/>
        </w:tabs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Strony zobowiązują się traktować treść niniejszej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mowy jako informację poufną na zasadach określonych w niniejszym § </w:t>
      </w:r>
      <w:r w:rsidR="002B2FA5" w:rsidRPr="0062542C">
        <w:rPr>
          <w:rFonts w:ascii="Tahoma" w:hAnsi="Tahoma" w:cs="Tahoma"/>
          <w:lang w:val="pl-PL"/>
        </w:rPr>
        <w:t>8</w:t>
      </w:r>
      <w:r w:rsidRPr="0062542C">
        <w:rPr>
          <w:rFonts w:ascii="Tahoma" w:hAnsi="Tahoma" w:cs="Tahoma"/>
          <w:lang w:val="pl-PL"/>
        </w:rPr>
        <w:t xml:space="preserve">. Strony mają prawo ujawnić treść niniejszej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>mowy swoim doradcom prawnym, finansowym, audytorom oraz organom prowadzącym postępowanie kontrolne, jak również organom nadzoru, w tym właścicielskiego</w:t>
      </w:r>
      <w:r w:rsidR="00DB1C5E" w:rsidRPr="0062542C">
        <w:rPr>
          <w:rFonts w:ascii="Tahoma" w:hAnsi="Tahoma" w:cs="Tahoma"/>
          <w:lang w:val="pl-PL"/>
        </w:rPr>
        <w:t xml:space="preserve"> oraz na </w:t>
      </w:r>
      <w:r w:rsidR="002F4997" w:rsidRPr="0062542C">
        <w:rPr>
          <w:rFonts w:ascii="Tahoma" w:hAnsi="Tahoma" w:cs="Tahoma"/>
          <w:lang w:val="pl-PL"/>
        </w:rPr>
        <w:t>ż</w:t>
      </w:r>
      <w:r w:rsidR="00DB1C5E" w:rsidRPr="0062542C">
        <w:rPr>
          <w:rFonts w:ascii="Tahoma" w:hAnsi="Tahoma" w:cs="Tahoma"/>
          <w:lang w:val="pl-PL"/>
        </w:rPr>
        <w:t xml:space="preserve">ądanie uprawnionych </w:t>
      </w:r>
      <w:r w:rsidR="00FE60BB" w:rsidRPr="0062542C">
        <w:rPr>
          <w:rFonts w:ascii="Tahoma" w:hAnsi="Tahoma" w:cs="Tahoma"/>
          <w:lang w:val="pl-PL"/>
        </w:rPr>
        <w:t>organów władzy i administracji publicznej</w:t>
      </w:r>
      <w:r w:rsidR="002B2FA5" w:rsidRPr="0062542C">
        <w:rPr>
          <w:rFonts w:ascii="Tahoma" w:hAnsi="Tahoma" w:cs="Tahoma"/>
          <w:lang w:val="pl-PL"/>
        </w:rPr>
        <w:t xml:space="preserve">. </w:t>
      </w:r>
    </w:p>
    <w:p w14:paraId="0128FB34" w14:textId="6248C70D" w:rsidR="002B2FA5" w:rsidRPr="0062542C" w:rsidRDefault="00445F80" w:rsidP="00B86DA5">
      <w:pPr>
        <w:pStyle w:val="Akapitzlist1"/>
        <w:numPr>
          <w:ilvl w:val="0"/>
          <w:numId w:val="15"/>
        </w:numPr>
        <w:tabs>
          <w:tab w:val="left" w:pos="-2133"/>
        </w:tabs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W przypadku naruszenia przez Zleceniobiorcę postanowień określonych w § </w:t>
      </w:r>
      <w:r w:rsidRPr="006B32C9">
        <w:rPr>
          <w:rFonts w:ascii="Tahoma" w:hAnsi="Tahoma" w:cs="Tahoma"/>
          <w:lang w:val="pl-PL"/>
        </w:rPr>
        <w:t>7</w:t>
      </w:r>
      <w:r w:rsidRPr="0062542C">
        <w:rPr>
          <w:rFonts w:ascii="Tahoma" w:hAnsi="Tahoma" w:cs="Tahoma"/>
          <w:lang w:val="pl-PL"/>
        </w:rPr>
        <w:t xml:space="preserve"> niniejszej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mowy </w:t>
      </w:r>
      <w:r w:rsidR="007951DC" w:rsidRPr="0062542C">
        <w:rPr>
          <w:rFonts w:ascii="Tahoma" w:hAnsi="Tahoma" w:cs="Tahoma"/>
          <w:lang w:val="pl-PL"/>
        </w:rPr>
        <w:t>Zlecenio</w:t>
      </w:r>
      <w:r w:rsidR="006C5E66" w:rsidRPr="0062542C">
        <w:rPr>
          <w:rFonts w:ascii="Tahoma" w:hAnsi="Tahoma" w:cs="Tahoma"/>
          <w:lang w:val="pl-PL"/>
        </w:rPr>
        <w:t xml:space="preserve">dawca </w:t>
      </w:r>
      <w:r w:rsidR="007951DC" w:rsidRPr="0062542C">
        <w:rPr>
          <w:rFonts w:ascii="Tahoma" w:hAnsi="Tahoma" w:cs="Tahoma"/>
          <w:lang w:val="pl-PL"/>
        </w:rPr>
        <w:t xml:space="preserve">może </w:t>
      </w:r>
      <w:r w:rsidR="00D93040" w:rsidRPr="0062542C">
        <w:rPr>
          <w:rFonts w:ascii="Tahoma" w:hAnsi="Tahoma" w:cs="Tahoma"/>
          <w:lang w:val="pl-PL"/>
        </w:rPr>
        <w:t xml:space="preserve">żądać </w:t>
      </w:r>
      <w:r w:rsidRPr="0062542C">
        <w:rPr>
          <w:rFonts w:ascii="Tahoma" w:hAnsi="Tahoma" w:cs="Tahoma"/>
          <w:lang w:val="pl-PL"/>
        </w:rPr>
        <w:t xml:space="preserve">zapłaty na rzecz </w:t>
      </w:r>
      <w:r w:rsidR="00C43BBC">
        <w:rPr>
          <w:rFonts w:ascii="Tahoma" w:hAnsi="Tahoma" w:cs="Tahoma"/>
          <w:lang w:val="pl-PL"/>
        </w:rPr>
        <w:t>S</w:t>
      </w:r>
      <w:r w:rsidRPr="0062542C">
        <w:rPr>
          <w:rFonts w:ascii="Tahoma" w:hAnsi="Tahoma" w:cs="Tahoma"/>
          <w:lang w:val="pl-PL"/>
        </w:rPr>
        <w:t xml:space="preserve">półki kary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mownej w wysokości </w:t>
      </w:r>
      <w:r w:rsidR="00FE60BB" w:rsidRPr="0062542C">
        <w:rPr>
          <w:rFonts w:ascii="Tahoma" w:hAnsi="Tahoma" w:cs="Tahoma"/>
          <w:lang w:val="pl-PL"/>
        </w:rPr>
        <w:t>5.000,00 zł.</w:t>
      </w:r>
      <w:r w:rsidR="009E339A" w:rsidRPr="0062542C">
        <w:rPr>
          <w:rFonts w:ascii="Tahoma" w:hAnsi="Tahoma" w:cs="Tahoma"/>
          <w:lang w:val="pl-PL"/>
        </w:rPr>
        <w:t xml:space="preserve"> </w:t>
      </w:r>
      <w:r w:rsidRPr="0062542C">
        <w:rPr>
          <w:rFonts w:ascii="Tahoma" w:hAnsi="Tahoma" w:cs="Tahoma"/>
          <w:lang w:val="pl-PL"/>
        </w:rPr>
        <w:t>za każdy przypadek naruszenia.</w:t>
      </w:r>
      <w:r w:rsidR="00755785" w:rsidRPr="0062542C">
        <w:rPr>
          <w:rFonts w:ascii="Tahoma" w:hAnsi="Tahoma" w:cs="Tahoma"/>
          <w:lang w:val="pl-PL"/>
        </w:rPr>
        <w:t xml:space="preserve"> Zleceniodawca zobowiązuje się jednocześnie do dokonywania oceny zasadności nałożenia na Zleceniobiorcę kary umownej</w:t>
      </w:r>
      <w:r w:rsidR="00713ABA">
        <w:rPr>
          <w:rFonts w:ascii="Tahoma" w:hAnsi="Tahoma" w:cs="Tahoma"/>
          <w:lang w:val="pl-PL"/>
        </w:rPr>
        <w:t xml:space="preserve"> </w:t>
      </w:r>
      <w:r w:rsidR="00755785" w:rsidRPr="0062542C">
        <w:rPr>
          <w:rFonts w:ascii="Tahoma" w:hAnsi="Tahoma" w:cs="Tahoma"/>
          <w:lang w:val="pl-PL"/>
        </w:rPr>
        <w:t xml:space="preserve">z perspektywy zasad współżycia społecznego, a tym samym do wykorzystywania tego instrumentu wobec Zleceniobiorcy zgodnie z zasadami słuszności. </w:t>
      </w:r>
      <w:r w:rsidR="002B2FA5" w:rsidRPr="0062542C">
        <w:rPr>
          <w:rFonts w:ascii="Tahoma" w:hAnsi="Tahoma" w:cs="Tahoma"/>
          <w:lang w:val="pl-PL"/>
        </w:rPr>
        <w:t>Spółka będzie uprawniona do dochodzenia odszkodowania od Zleceniobiorcy w wysokości przewyższającej wysokość zastrzeżonej kary umownej.</w:t>
      </w:r>
    </w:p>
    <w:p w14:paraId="788FF20F" w14:textId="1C39B9E2" w:rsidR="00755785" w:rsidRPr="0062542C" w:rsidRDefault="00755785" w:rsidP="002B2FA5">
      <w:pPr>
        <w:pStyle w:val="Akapitzlist1"/>
        <w:tabs>
          <w:tab w:val="left" w:pos="-2133"/>
        </w:tabs>
        <w:ind w:left="426"/>
        <w:jc w:val="both"/>
        <w:rPr>
          <w:rFonts w:ascii="Tahoma" w:hAnsi="Tahoma" w:cs="Tahoma"/>
          <w:lang w:val="pl-PL"/>
        </w:rPr>
      </w:pPr>
    </w:p>
    <w:p w14:paraId="5E171E17" w14:textId="235FDC30" w:rsidR="00445F80" w:rsidRPr="0062542C" w:rsidRDefault="00445F80" w:rsidP="00713ABA">
      <w:pPr>
        <w:pStyle w:val="Normalny1"/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542C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2B2FA5" w:rsidRPr="0062542C">
        <w:rPr>
          <w:rFonts w:ascii="Tahoma" w:hAnsi="Tahoma" w:cs="Tahoma"/>
          <w:b/>
          <w:bCs/>
          <w:sz w:val="20"/>
          <w:szCs w:val="20"/>
        </w:rPr>
        <w:t>9</w:t>
      </w:r>
    </w:p>
    <w:p w14:paraId="37EA32A5" w14:textId="77777777" w:rsidR="00445F80" w:rsidRPr="0062542C" w:rsidRDefault="00445F80" w:rsidP="00D5714D">
      <w:pPr>
        <w:pStyle w:val="Normalny1"/>
        <w:spacing w:before="60" w:line="240" w:lineRule="auto"/>
        <w:jc w:val="center"/>
        <w:rPr>
          <w:rFonts w:ascii="Tahoma" w:hAnsi="Tahoma" w:cs="Tahoma"/>
          <w:sz w:val="20"/>
          <w:szCs w:val="20"/>
        </w:rPr>
      </w:pPr>
      <w:r w:rsidRPr="0062542C">
        <w:rPr>
          <w:rFonts w:ascii="Tahoma" w:hAnsi="Tahoma" w:cs="Tahoma"/>
          <w:b/>
          <w:bCs/>
          <w:sz w:val="20"/>
          <w:szCs w:val="20"/>
        </w:rPr>
        <w:t>ZAKAZ KONKURENCJI</w:t>
      </w:r>
    </w:p>
    <w:p w14:paraId="26B95B7A" w14:textId="49FB68EA" w:rsidR="00445F80" w:rsidRPr="0062542C" w:rsidRDefault="00445F80" w:rsidP="00713ABA">
      <w:pPr>
        <w:pStyle w:val="Akapitzlist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contextualSpacing w:val="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W okresie obowiązywania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mowy, a także w ciągu </w:t>
      </w:r>
      <w:r w:rsidR="00D14A50" w:rsidRPr="0062542C">
        <w:rPr>
          <w:rFonts w:ascii="Tahoma" w:hAnsi="Tahoma" w:cs="Tahoma"/>
          <w:lang w:val="pl-PL"/>
        </w:rPr>
        <w:t>1</w:t>
      </w:r>
      <w:r w:rsidR="0027275C" w:rsidRPr="0062542C">
        <w:rPr>
          <w:rFonts w:ascii="Tahoma" w:hAnsi="Tahoma" w:cs="Tahoma"/>
          <w:lang w:val="pl-PL"/>
        </w:rPr>
        <w:t xml:space="preserve">2 </w:t>
      </w:r>
      <w:r w:rsidRPr="0062542C">
        <w:rPr>
          <w:rFonts w:ascii="Tahoma" w:hAnsi="Tahoma" w:cs="Tahoma"/>
          <w:lang w:val="pl-PL"/>
        </w:rPr>
        <w:t xml:space="preserve">miesięcy po jej rozwiązaniu, </w:t>
      </w:r>
      <w:r w:rsidR="00EC7290" w:rsidRPr="0062542C">
        <w:rPr>
          <w:rFonts w:ascii="Tahoma" w:hAnsi="Tahoma" w:cs="Tahoma"/>
          <w:lang w:val="pl-PL"/>
        </w:rPr>
        <w:t>Zleceniobiorca</w:t>
      </w:r>
      <w:r w:rsidRPr="0062542C">
        <w:rPr>
          <w:rFonts w:ascii="Tahoma" w:hAnsi="Tahoma" w:cs="Tahoma"/>
          <w:lang w:val="pl-PL"/>
        </w:rPr>
        <w:t xml:space="preserve">, </w:t>
      </w:r>
      <w:r w:rsidR="003562A5" w:rsidRPr="0062542C">
        <w:rPr>
          <w:rFonts w:ascii="Tahoma" w:hAnsi="Tahoma" w:cs="Tahoma"/>
          <w:lang w:val="pl-PL"/>
        </w:rPr>
        <w:t xml:space="preserve">powstrzyma się od </w:t>
      </w:r>
      <w:r w:rsidR="009F14FA" w:rsidRPr="0062542C">
        <w:rPr>
          <w:rFonts w:ascii="Tahoma" w:hAnsi="Tahoma" w:cs="Tahoma"/>
          <w:lang w:val="pl-PL"/>
        </w:rPr>
        <w:t xml:space="preserve">prowadzenia działań o </w:t>
      </w:r>
      <w:r w:rsidR="00F1319F" w:rsidRPr="0062542C">
        <w:rPr>
          <w:rFonts w:ascii="Tahoma" w:hAnsi="Tahoma" w:cs="Tahoma"/>
          <w:lang w:val="pl-PL"/>
        </w:rPr>
        <w:t>charakterze</w:t>
      </w:r>
      <w:r w:rsidR="009F14FA" w:rsidRPr="0062542C">
        <w:rPr>
          <w:rFonts w:ascii="Tahoma" w:hAnsi="Tahoma" w:cs="Tahoma"/>
          <w:lang w:val="pl-PL"/>
        </w:rPr>
        <w:t xml:space="preserve"> konkurencyjnym wska</w:t>
      </w:r>
      <w:r w:rsidR="00F1319F" w:rsidRPr="0062542C">
        <w:rPr>
          <w:rFonts w:ascii="Tahoma" w:hAnsi="Tahoma" w:cs="Tahoma"/>
          <w:lang w:val="pl-PL"/>
        </w:rPr>
        <w:t>za</w:t>
      </w:r>
      <w:r w:rsidR="009F14FA" w:rsidRPr="0062542C">
        <w:rPr>
          <w:rFonts w:ascii="Tahoma" w:hAnsi="Tahoma" w:cs="Tahoma"/>
          <w:lang w:val="pl-PL"/>
        </w:rPr>
        <w:t xml:space="preserve">nych w ust. 2 </w:t>
      </w:r>
      <w:r w:rsidR="00E5313B" w:rsidRPr="0062542C">
        <w:rPr>
          <w:rFonts w:ascii="Tahoma" w:hAnsi="Tahoma" w:cs="Tahoma"/>
          <w:lang w:val="pl-PL"/>
        </w:rPr>
        <w:t xml:space="preserve">poniżej, chyba, </w:t>
      </w:r>
      <w:r w:rsidR="00F1319F" w:rsidRPr="0062542C">
        <w:rPr>
          <w:rFonts w:ascii="Tahoma" w:hAnsi="Tahoma" w:cs="Tahoma"/>
          <w:lang w:val="pl-PL"/>
        </w:rPr>
        <w:t>ż</w:t>
      </w:r>
      <w:r w:rsidR="00E5313B" w:rsidRPr="0062542C">
        <w:rPr>
          <w:rFonts w:ascii="Tahoma" w:hAnsi="Tahoma" w:cs="Tahoma"/>
          <w:lang w:val="pl-PL"/>
        </w:rPr>
        <w:t xml:space="preserve">e </w:t>
      </w:r>
      <w:r w:rsidR="00F1319F" w:rsidRPr="0062542C">
        <w:rPr>
          <w:rFonts w:ascii="Tahoma" w:hAnsi="Tahoma" w:cs="Tahoma"/>
          <w:lang w:val="pl-PL"/>
        </w:rPr>
        <w:t>Zleceniodawca</w:t>
      </w:r>
      <w:r w:rsidR="00E5313B" w:rsidRPr="0062542C">
        <w:rPr>
          <w:rFonts w:ascii="Tahoma" w:hAnsi="Tahoma" w:cs="Tahoma"/>
          <w:lang w:val="pl-PL"/>
        </w:rPr>
        <w:t xml:space="preserve"> </w:t>
      </w:r>
      <w:r w:rsidR="00F1319F" w:rsidRPr="0062542C">
        <w:rPr>
          <w:rFonts w:ascii="Tahoma" w:hAnsi="Tahoma" w:cs="Tahoma"/>
          <w:lang w:val="pl-PL"/>
        </w:rPr>
        <w:t>pisemnie</w:t>
      </w:r>
      <w:r w:rsidR="00E5313B" w:rsidRPr="0062542C">
        <w:rPr>
          <w:rFonts w:ascii="Tahoma" w:hAnsi="Tahoma" w:cs="Tahoma"/>
          <w:lang w:val="pl-PL"/>
        </w:rPr>
        <w:t xml:space="preserve"> pod rygorem nieważności zwolni </w:t>
      </w:r>
      <w:r w:rsidR="00FA15A1" w:rsidRPr="0062542C">
        <w:rPr>
          <w:rFonts w:ascii="Tahoma" w:hAnsi="Tahoma" w:cs="Tahoma"/>
          <w:lang w:val="pl-PL"/>
        </w:rPr>
        <w:t xml:space="preserve">Zleceniobiorcę ze wskazanego obowiązku, w całości lub w części. </w:t>
      </w:r>
    </w:p>
    <w:p w14:paraId="365E4A0E" w14:textId="232129EC" w:rsidR="00026D0F" w:rsidRPr="0062542C" w:rsidRDefault="00026D0F" w:rsidP="00713ABA">
      <w:pPr>
        <w:pStyle w:val="Akapitzlist"/>
        <w:numPr>
          <w:ilvl w:val="0"/>
          <w:numId w:val="14"/>
        </w:numPr>
        <w:tabs>
          <w:tab w:val="left" w:pos="-36"/>
          <w:tab w:val="left" w:pos="426"/>
        </w:tabs>
        <w:spacing w:before="60" w:after="60"/>
        <w:ind w:left="426" w:hanging="426"/>
        <w:contextualSpacing w:val="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Za działania o charakterze konkurencyjnym </w:t>
      </w:r>
      <w:r w:rsidR="002376D9" w:rsidRPr="0062542C">
        <w:rPr>
          <w:rFonts w:ascii="Tahoma" w:hAnsi="Tahoma" w:cs="Tahoma"/>
          <w:lang w:val="pl-PL"/>
        </w:rPr>
        <w:t xml:space="preserve">w stosunku do </w:t>
      </w:r>
      <w:r w:rsidR="00C43BBC">
        <w:rPr>
          <w:rFonts w:ascii="Tahoma" w:hAnsi="Tahoma" w:cs="Tahoma"/>
          <w:lang w:val="pl-PL"/>
        </w:rPr>
        <w:t>S</w:t>
      </w:r>
      <w:r w:rsidR="002376D9" w:rsidRPr="0062542C">
        <w:rPr>
          <w:rFonts w:ascii="Tahoma" w:hAnsi="Tahoma" w:cs="Tahoma"/>
          <w:lang w:val="pl-PL"/>
        </w:rPr>
        <w:t xml:space="preserve">półki </w:t>
      </w:r>
      <w:r w:rsidR="00C43BBC">
        <w:rPr>
          <w:rFonts w:ascii="Tahoma" w:hAnsi="Tahoma" w:cs="Tahoma"/>
          <w:lang w:val="pl-PL"/>
        </w:rPr>
        <w:t>S</w:t>
      </w:r>
      <w:r w:rsidR="002376D9" w:rsidRPr="0062542C">
        <w:rPr>
          <w:rFonts w:ascii="Tahoma" w:hAnsi="Tahoma" w:cs="Tahoma"/>
          <w:lang w:val="pl-PL"/>
        </w:rPr>
        <w:t xml:space="preserve">trony </w:t>
      </w:r>
      <w:r w:rsidRPr="0062542C">
        <w:rPr>
          <w:rFonts w:ascii="Tahoma" w:hAnsi="Tahoma" w:cs="Tahoma"/>
          <w:lang w:val="pl-PL"/>
        </w:rPr>
        <w:t>będą uznawać:</w:t>
      </w:r>
    </w:p>
    <w:p w14:paraId="05E30DA1" w14:textId="15C0075C" w:rsidR="007835DD" w:rsidRPr="0062542C" w:rsidRDefault="00026D0F" w:rsidP="00713ABA">
      <w:pPr>
        <w:pStyle w:val="Akapitzlist"/>
        <w:numPr>
          <w:ilvl w:val="0"/>
          <w:numId w:val="23"/>
        </w:numPr>
        <w:spacing w:before="60" w:after="60"/>
        <w:contextualSpacing w:val="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nawiązywanie współpracy z klient</w:t>
      </w:r>
      <w:r w:rsidR="00C408A9" w:rsidRPr="0062542C">
        <w:rPr>
          <w:rFonts w:ascii="Tahoma" w:hAnsi="Tahoma" w:cs="Tahoma"/>
          <w:lang w:val="pl-PL"/>
        </w:rPr>
        <w:t xml:space="preserve">ami/kontrahentami </w:t>
      </w:r>
      <w:r w:rsidRPr="0062542C">
        <w:rPr>
          <w:rFonts w:ascii="Tahoma" w:hAnsi="Tahoma" w:cs="Tahoma"/>
          <w:lang w:val="pl-PL"/>
        </w:rPr>
        <w:t xml:space="preserve">Zleceniodawcy, bezpośrednio lub za pośrednictwem innego podmiotu, na podstawie jakiegokolwiek stosunku prawnego, </w:t>
      </w:r>
      <w:r w:rsidR="00B34A2F" w:rsidRPr="0062542C">
        <w:rPr>
          <w:rFonts w:ascii="Tahoma" w:hAnsi="Tahoma" w:cs="Tahoma"/>
          <w:lang w:val="pl-PL"/>
        </w:rPr>
        <w:br/>
      </w:r>
      <w:r w:rsidRPr="0062542C">
        <w:rPr>
          <w:rFonts w:ascii="Tahoma" w:hAnsi="Tahoma" w:cs="Tahoma"/>
          <w:lang w:val="pl-PL"/>
        </w:rPr>
        <w:t>w szczególności polegającej na świadczeniu pracy, usług, wykonywaniu dzieła</w:t>
      </w:r>
      <w:r w:rsidR="00D237EF" w:rsidRPr="0062542C">
        <w:rPr>
          <w:rFonts w:ascii="Tahoma" w:hAnsi="Tahoma" w:cs="Tahoma"/>
          <w:lang w:val="pl-PL"/>
        </w:rPr>
        <w:t xml:space="preserve"> w zakresie </w:t>
      </w:r>
      <w:r w:rsidR="00334A4F" w:rsidRPr="0062542C">
        <w:rPr>
          <w:rFonts w:ascii="Tahoma" w:hAnsi="Tahoma" w:cs="Tahoma"/>
          <w:lang w:val="pl-PL"/>
        </w:rPr>
        <w:t xml:space="preserve">realizacji </w:t>
      </w:r>
      <w:r w:rsidR="00B50056" w:rsidRPr="0062542C">
        <w:rPr>
          <w:rFonts w:ascii="Tahoma" w:hAnsi="Tahoma" w:cs="Tahoma"/>
          <w:lang w:val="pl-PL"/>
        </w:rPr>
        <w:t xml:space="preserve">na rzecz </w:t>
      </w:r>
      <w:r w:rsidR="00C43BBC">
        <w:rPr>
          <w:rFonts w:ascii="Tahoma" w:hAnsi="Tahoma" w:cs="Tahoma"/>
          <w:lang w:val="pl-PL"/>
        </w:rPr>
        <w:t>S</w:t>
      </w:r>
      <w:r w:rsidR="00B50056" w:rsidRPr="0062542C">
        <w:rPr>
          <w:rFonts w:ascii="Tahoma" w:hAnsi="Tahoma" w:cs="Tahoma"/>
          <w:lang w:val="pl-PL"/>
        </w:rPr>
        <w:t>półki</w:t>
      </w:r>
      <w:r w:rsidR="0076550A" w:rsidRPr="0062542C">
        <w:rPr>
          <w:rFonts w:ascii="Tahoma" w:hAnsi="Tahoma" w:cs="Tahoma"/>
          <w:lang w:val="pl-PL"/>
        </w:rPr>
        <w:t xml:space="preserve"> w ramach niniejszej Umowy</w:t>
      </w:r>
      <w:r w:rsidR="00B50056" w:rsidRPr="0062542C">
        <w:rPr>
          <w:rFonts w:ascii="Tahoma" w:hAnsi="Tahoma" w:cs="Tahoma"/>
          <w:lang w:val="pl-PL"/>
        </w:rPr>
        <w:t xml:space="preserve"> </w:t>
      </w:r>
      <w:r w:rsidR="00334A4F" w:rsidRPr="0062542C">
        <w:rPr>
          <w:rFonts w:ascii="Tahoma" w:hAnsi="Tahoma" w:cs="Tahoma"/>
          <w:lang w:val="pl-PL"/>
        </w:rPr>
        <w:t>projektów</w:t>
      </w:r>
      <w:r w:rsidR="00273C4E" w:rsidRPr="0062542C">
        <w:rPr>
          <w:rFonts w:ascii="Tahoma" w:hAnsi="Tahoma" w:cs="Tahoma"/>
          <w:lang w:val="pl-PL"/>
        </w:rPr>
        <w:t xml:space="preserve"> </w:t>
      </w:r>
      <w:r w:rsidR="00334A4F" w:rsidRPr="0062542C">
        <w:rPr>
          <w:rFonts w:ascii="Tahoma" w:hAnsi="Tahoma" w:cs="Tahoma"/>
          <w:lang w:val="pl-PL"/>
        </w:rPr>
        <w:t xml:space="preserve">o takim samym lub </w:t>
      </w:r>
      <w:r w:rsidR="00792AEF" w:rsidRPr="0062542C">
        <w:rPr>
          <w:rFonts w:ascii="Tahoma" w:hAnsi="Tahoma" w:cs="Tahoma"/>
          <w:lang w:val="pl-PL"/>
        </w:rPr>
        <w:t xml:space="preserve">bardzo </w:t>
      </w:r>
      <w:r w:rsidR="00334A4F" w:rsidRPr="0062542C">
        <w:rPr>
          <w:rFonts w:ascii="Tahoma" w:hAnsi="Tahoma" w:cs="Tahoma"/>
          <w:lang w:val="pl-PL"/>
        </w:rPr>
        <w:t xml:space="preserve">podobnym zakresie związanych z oprogramowaniem i doradztwem w zakresie informatyki, przetwarzaniem </w:t>
      </w:r>
      <w:r w:rsidR="00334A4F" w:rsidRPr="0062542C">
        <w:rPr>
          <w:rFonts w:ascii="Tahoma" w:hAnsi="Tahoma" w:cs="Tahoma"/>
          <w:lang w:val="pl-PL"/>
        </w:rPr>
        <w:lastRenderedPageBreak/>
        <w:t xml:space="preserve">danych, zarządzaniem </w:t>
      </w:r>
      <w:r w:rsidR="00C43BBC">
        <w:rPr>
          <w:rFonts w:ascii="Tahoma" w:hAnsi="Tahoma" w:cs="Tahoma"/>
          <w:lang w:val="pl-PL"/>
        </w:rPr>
        <w:t>s</w:t>
      </w:r>
      <w:r w:rsidR="00334A4F" w:rsidRPr="0062542C">
        <w:rPr>
          <w:rFonts w:ascii="Tahoma" w:hAnsi="Tahoma" w:cs="Tahoma"/>
          <w:lang w:val="pl-PL"/>
        </w:rPr>
        <w:t>tronami internetowymi (hosting), badaniami i analizami, w tym badaniami naukowymi i pracami rozwojowymi w dziedzinie informatyki i cyberbezpieczeństwa</w:t>
      </w:r>
      <w:r w:rsidR="00FF5954" w:rsidRPr="0062542C">
        <w:rPr>
          <w:rFonts w:ascii="Tahoma" w:hAnsi="Tahoma" w:cs="Tahoma"/>
          <w:lang w:val="pl-PL"/>
        </w:rPr>
        <w:t>;</w:t>
      </w:r>
      <w:r w:rsidR="00D87E58" w:rsidRPr="0062542C">
        <w:rPr>
          <w:rFonts w:ascii="Tahoma" w:hAnsi="Tahoma" w:cs="Tahoma"/>
          <w:lang w:val="pl-PL"/>
        </w:rPr>
        <w:t xml:space="preserve"> </w:t>
      </w:r>
    </w:p>
    <w:p w14:paraId="58B86C25" w14:textId="1F06ED0D" w:rsidR="001A3C00" w:rsidRPr="0062542C" w:rsidRDefault="000C36F9" w:rsidP="00713ABA">
      <w:pPr>
        <w:pStyle w:val="Akapitzlist"/>
        <w:numPr>
          <w:ilvl w:val="0"/>
          <w:numId w:val="23"/>
        </w:numPr>
        <w:tabs>
          <w:tab w:val="left" w:pos="-36"/>
          <w:tab w:val="left" w:pos="426"/>
          <w:tab w:val="left" w:pos="1418"/>
        </w:tabs>
        <w:spacing w:before="60" w:after="60"/>
        <w:contextualSpacing w:val="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wykonywanie pracy w ramach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mowy o pracę lub świadczenie usług w ramach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>mowy zlecenia</w:t>
      </w:r>
      <w:r w:rsidR="00A7693E" w:rsidRPr="0062542C">
        <w:rPr>
          <w:rFonts w:ascii="Tahoma" w:hAnsi="Tahoma" w:cs="Tahoma"/>
          <w:lang w:val="pl-PL"/>
        </w:rPr>
        <w:t xml:space="preserve">, </w:t>
      </w:r>
      <w:r w:rsidR="006B493A">
        <w:rPr>
          <w:rFonts w:ascii="Tahoma" w:hAnsi="Tahoma" w:cs="Tahoma"/>
          <w:lang w:val="pl-PL"/>
        </w:rPr>
        <w:t>U</w:t>
      </w:r>
      <w:r w:rsidR="00A7693E" w:rsidRPr="0062542C">
        <w:rPr>
          <w:rFonts w:ascii="Tahoma" w:hAnsi="Tahoma" w:cs="Tahoma"/>
          <w:lang w:val="pl-PL"/>
        </w:rPr>
        <w:t xml:space="preserve">mowy o dzieło </w:t>
      </w:r>
      <w:r w:rsidRPr="0062542C">
        <w:rPr>
          <w:rFonts w:ascii="Tahoma" w:hAnsi="Tahoma" w:cs="Tahoma"/>
          <w:lang w:val="pl-PL"/>
        </w:rPr>
        <w:t xml:space="preserve">lub na podstawie innego stosunku prawnego na rzecz podmiotu prowadzącego działalność konkurencyjną w stosunku do działalności </w:t>
      </w:r>
      <w:r w:rsidR="00C43BBC">
        <w:rPr>
          <w:rFonts w:ascii="Tahoma" w:hAnsi="Tahoma" w:cs="Tahoma"/>
          <w:lang w:val="pl-PL"/>
        </w:rPr>
        <w:t>S</w:t>
      </w:r>
      <w:r w:rsidRPr="0062542C">
        <w:rPr>
          <w:rFonts w:ascii="Tahoma" w:hAnsi="Tahoma" w:cs="Tahoma"/>
          <w:lang w:val="pl-PL"/>
        </w:rPr>
        <w:t>półki i jej podmiotów powiązanych</w:t>
      </w:r>
      <w:r w:rsidR="00FF5954" w:rsidRPr="0062542C">
        <w:rPr>
          <w:rFonts w:ascii="Tahoma" w:hAnsi="Tahoma" w:cs="Tahoma"/>
          <w:lang w:val="pl-PL"/>
        </w:rPr>
        <w:t>;</w:t>
      </w:r>
    </w:p>
    <w:p w14:paraId="32E9B05B" w14:textId="1B73D556" w:rsidR="003C5E2C" w:rsidRPr="0062542C" w:rsidRDefault="003C5E2C" w:rsidP="00713ABA">
      <w:pPr>
        <w:pStyle w:val="Akapitzlist"/>
        <w:numPr>
          <w:ilvl w:val="0"/>
          <w:numId w:val="23"/>
        </w:numPr>
        <w:spacing w:before="60" w:after="60"/>
        <w:contextualSpacing w:val="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zatrudnianie, próby zatrudnienia lub nakłaniania do ustania współpracy ze </w:t>
      </w:r>
      <w:r w:rsidR="00A7693E" w:rsidRPr="0062542C">
        <w:rPr>
          <w:rFonts w:ascii="Tahoma" w:hAnsi="Tahoma" w:cs="Tahoma"/>
          <w:lang w:val="pl-PL"/>
        </w:rPr>
        <w:t>Z</w:t>
      </w:r>
      <w:r w:rsidRPr="0062542C">
        <w:rPr>
          <w:rFonts w:ascii="Tahoma" w:hAnsi="Tahoma" w:cs="Tahoma"/>
          <w:lang w:val="pl-PL"/>
        </w:rPr>
        <w:t>leceniodawcą jakiegokolwiek pracownika lub osoby zatrudnionej przez Zleceniodawcę na podstawie innych umów;</w:t>
      </w:r>
    </w:p>
    <w:p w14:paraId="206AB6BC" w14:textId="6B92F53F" w:rsidR="00445F80" w:rsidRPr="0062542C" w:rsidRDefault="00445F80" w:rsidP="00713ABA">
      <w:pPr>
        <w:numPr>
          <w:ilvl w:val="0"/>
          <w:numId w:val="23"/>
        </w:numPr>
        <w:tabs>
          <w:tab w:val="left" w:pos="-36"/>
          <w:tab w:val="left" w:pos="426"/>
        </w:tabs>
        <w:spacing w:before="60" w:after="6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posiada</w:t>
      </w:r>
      <w:r w:rsidR="00D836BD" w:rsidRPr="0062542C">
        <w:rPr>
          <w:rFonts w:ascii="Tahoma" w:hAnsi="Tahoma" w:cs="Tahoma"/>
          <w:lang w:val="pl-PL"/>
        </w:rPr>
        <w:t>ni</w:t>
      </w:r>
      <w:r w:rsidR="00BE3390" w:rsidRPr="0062542C">
        <w:rPr>
          <w:rFonts w:ascii="Tahoma" w:hAnsi="Tahoma" w:cs="Tahoma"/>
          <w:lang w:val="pl-PL"/>
        </w:rPr>
        <w:t>e</w:t>
      </w:r>
      <w:r w:rsidRPr="0062542C">
        <w:rPr>
          <w:rFonts w:ascii="Tahoma" w:hAnsi="Tahoma" w:cs="Tahoma"/>
          <w:lang w:val="pl-PL"/>
        </w:rPr>
        <w:t>, nabywa</w:t>
      </w:r>
      <w:r w:rsidR="00D836BD" w:rsidRPr="0062542C">
        <w:rPr>
          <w:rFonts w:ascii="Tahoma" w:hAnsi="Tahoma" w:cs="Tahoma"/>
          <w:lang w:val="pl-PL"/>
        </w:rPr>
        <w:t>ni</w:t>
      </w:r>
      <w:r w:rsidR="00BE3390" w:rsidRPr="0062542C">
        <w:rPr>
          <w:rFonts w:ascii="Tahoma" w:hAnsi="Tahoma" w:cs="Tahoma"/>
          <w:lang w:val="pl-PL"/>
        </w:rPr>
        <w:t>e</w:t>
      </w:r>
      <w:r w:rsidR="00D836BD" w:rsidRPr="0062542C">
        <w:rPr>
          <w:rFonts w:ascii="Tahoma" w:hAnsi="Tahoma" w:cs="Tahoma"/>
          <w:lang w:val="pl-PL"/>
        </w:rPr>
        <w:t xml:space="preserve"> </w:t>
      </w:r>
      <w:r w:rsidRPr="0062542C">
        <w:rPr>
          <w:rFonts w:ascii="Tahoma" w:hAnsi="Tahoma" w:cs="Tahoma"/>
          <w:lang w:val="pl-PL"/>
        </w:rPr>
        <w:t>lub obejmowa</w:t>
      </w:r>
      <w:r w:rsidR="00D836BD" w:rsidRPr="0062542C">
        <w:rPr>
          <w:rFonts w:ascii="Tahoma" w:hAnsi="Tahoma" w:cs="Tahoma"/>
          <w:lang w:val="pl-PL"/>
        </w:rPr>
        <w:t>ni</w:t>
      </w:r>
      <w:r w:rsidR="00BE3390" w:rsidRPr="0062542C">
        <w:rPr>
          <w:rFonts w:ascii="Tahoma" w:hAnsi="Tahoma" w:cs="Tahoma"/>
          <w:lang w:val="pl-PL"/>
        </w:rPr>
        <w:t>e</w:t>
      </w:r>
      <w:r w:rsidR="00D836BD" w:rsidRPr="0062542C">
        <w:rPr>
          <w:rFonts w:ascii="Tahoma" w:hAnsi="Tahoma" w:cs="Tahoma"/>
          <w:lang w:val="pl-PL"/>
        </w:rPr>
        <w:t xml:space="preserve"> </w:t>
      </w:r>
      <w:r w:rsidRPr="0062542C">
        <w:rPr>
          <w:rFonts w:ascii="Tahoma" w:hAnsi="Tahoma" w:cs="Tahoma"/>
          <w:lang w:val="pl-PL"/>
        </w:rPr>
        <w:t>udział</w:t>
      </w:r>
      <w:r w:rsidR="00BE3390" w:rsidRPr="0062542C">
        <w:rPr>
          <w:rFonts w:ascii="Tahoma" w:hAnsi="Tahoma" w:cs="Tahoma"/>
          <w:lang w:val="pl-PL"/>
        </w:rPr>
        <w:t xml:space="preserve">ów </w:t>
      </w:r>
      <w:r w:rsidRPr="0062542C">
        <w:rPr>
          <w:rFonts w:ascii="Tahoma" w:hAnsi="Tahoma" w:cs="Tahoma"/>
          <w:lang w:val="pl-PL"/>
        </w:rPr>
        <w:t>lub akcj</w:t>
      </w:r>
      <w:r w:rsidR="00BE3390" w:rsidRPr="0062542C">
        <w:rPr>
          <w:rFonts w:ascii="Tahoma" w:hAnsi="Tahoma" w:cs="Tahoma"/>
          <w:lang w:val="pl-PL"/>
        </w:rPr>
        <w:t>i</w:t>
      </w:r>
      <w:r w:rsidRPr="0062542C">
        <w:rPr>
          <w:rFonts w:ascii="Tahoma" w:hAnsi="Tahoma" w:cs="Tahoma"/>
          <w:lang w:val="pl-PL"/>
        </w:rPr>
        <w:t xml:space="preserve"> w spółkach kapitałowych prowadzących działalność konkurencyjną w stosunku do działalności </w:t>
      </w:r>
      <w:r w:rsidR="00C43BBC">
        <w:rPr>
          <w:rFonts w:ascii="Tahoma" w:hAnsi="Tahoma" w:cs="Tahoma"/>
          <w:lang w:val="pl-PL"/>
        </w:rPr>
        <w:t>S</w:t>
      </w:r>
      <w:r w:rsidR="00CF7717" w:rsidRPr="0062542C">
        <w:rPr>
          <w:rFonts w:ascii="Tahoma" w:hAnsi="Tahoma" w:cs="Tahoma"/>
          <w:lang w:val="pl-PL"/>
        </w:rPr>
        <w:t>półki</w:t>
      </w:r>
      <w:r w:rsidRPr="0062542C">
        <w:rPr>
          <w:rFonts w:ascii="Tahoma" w:hAnsi="Tahoma" w:cs="Tahoma"/>
          <w:lang w:val="pl-PL"/>
        </w:rPr>
        <w:t xml:space="preserve"> i jej podmiotów powiązanych</w:t>
      </w:r>
      <w:r w:rsidR="00D954C4" w:rsidRPr="0062542C">
        <w:rPr>
          <w:rFonts w:ascii="Tahoma" w:hAnsi="Tahoma" w:cs="Tahoma"/>
          <w:lang w:val="pl-PL"/>
        </w:rPr>
        <w:t>,</w:t>
      </w:r>
      <w:r w:rsidR="00B34A2F" w:rsidRPr="0062542C">
        <w:rPr>
          <w:rFonts w:ascii="Tahoma" w:hAnsi="Tahoma" w:cs="Tahoma"/>
          <w:lang w:val="pl-PL"/>
        </w:rPr>
        <w:t xml:space="preserve"> </w:t>
      </w:r>
      <w:r w:rsidR="00D954C4" w:rsidRPr="0062542C">
        <w:rPr>
          <w:rFonts w:ascii="Tahoma" w:hAnsi="Tahoma" w:cs="Tahoma"/>
          <w:lang w:val="pl-PL"/>
        </w:rPr>
        <w:t>z wyłączeniem akcji</w:t>
      </w:r>
      <w:r w:rsidR="006707F2" w:rsidRPr="0062542C">
        <w:rPr>
          <w:rFonts w:ascii="Tahoma" w:hAnsi="Tahoma" w:cs="Tahoma"/>
          <w:lang w:val="pl-PL"/>
        </w:rPr>
        <w:t xml:space="preserve"> posiadanych i </w:t>
      </w:r>
      <w:r w:rsidR="00711B65" w:rsidRPr="0062542C">
        <w:rPr>
          <w:rFonts w:ascii="Tahoma" w:hAnsi="Tahoma" w:cs="Tahoma"/>
          <w:lang w:val="pl-PL"/>
        </w:rPr>
        <w:t>nabywanych za</w:t>
      </w:r>
      <w:r w:rsidR="006707F2" w:rsidRPr="0062542C">
        <w:rPr>
          <w:rFonts w:ascii="Tahoma" w:hAnsi="Tahoma" w:cs="Tahoma"/>
          <w:lang w:val="pl-PL"/>
        </w:rPr>
        <w:t xml:space="preserve"> pośrednictwem Giełdy Papierów</w:t>
      </w:r>
      <w:r w:rsidR="00500893" w:rsidRPr="0062542C">
        <w:rPr>
          <w:rFonts w:ascii="Tahoma" w:hAnsi="Tahoma" w:cs="Tahoma"/>
          <w:lang w:val="pl-PL"/>
        </w:rPr>
        <w:t xml:space="preserve"> Wartościowych w Warszawie S.A.</w:t>
      </w:r>
      <w:r w:rsidR="00DB5CFB" w:rsidRPr="0062542C">
        <w:rPr>
          <w:rFonts w:ascii="Tahoma" w:hAnsi="Tahoma" w:cs="Tahoma"/>
          <w:lang w:val="pl-PL"/>
        </w:rPr>
        <w:t xml:space="preserve"> lub innej giełdy lub brokera</w:t>
      </w:r>
      <w:r w:rsidRPr="0062542C">
        <w:rPr>
          <w:rFonts w:ascii="Tahoma" w:hAnsi="Tahoma" w:cs="Tahoma"/>
          <w:lang w:val="pl-PL"/>
        </w:rPr>
        <w:t>;</w:t>
      </w:r>
    </w:p>
    <w:p w14:paraId="38F1100E" w14:textId="0238E80B" w:rsidR="00445F80" w:rsidRPr="0062542C" w:rsidRDefault="00445F80" w:rsidP="00713ABA">
      <w:pPr>
        <w:numPr>
          <w:ilvl w:val="0"/>
          <w:numId w:val="23"/>
        </w:numPr>
        <w:tabs>
          <w:tab w:val="left" w:pos="-36"/>
          <w:tab w:val="left" w:pos="426"/>
        </w:tabs>
        <w:spacing w:before="60" w:after="6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obejmowa</w:t>
      </w:r>
      <w:r w:rsidR="00D836BD" w:rsidRPr="0062542C">
        <w:rPr>
          <w:rFonts w:ascii="Tahoma" w:hAnsi="Tahoma" w:cs="Tahoma"/>
          <w:lang w:val="pl-PL"/>
        </w:rPr>
        <w:t>ni</w:t>
      </w:r>
      <w:r w:rsidR="00BE3390" w:rsidRPr="0062542C">
        <w:rPr>
          <w:rFonts w:ascii="Tahoma" w:hAnsi="Tahoma" w:cs="Tahoma"/>
          <w:lang w:val="pl-PL"/>
        </w:rPr>
        <w:t>e</w:t>
      </w:r>
      <w:r w:rsidR="00D836BD" w:rsidRPr="0062542C">
        <w:rPr>
          <w:rFonts w:ascii="Tahoma" w:hAnsi="Tahoma" w:cs="Tahoma"/>
          <w:lang w:val="pl-PL"/>
        </w:rPr>
        <w:t xml:space="preserve"> </w:t>
      </w:r>
      <w:r w:rsidRPr="0062542C">
        <w:rPr>
          <w:rFonts w:ascii="Tahoma" w:hAnsi="Tahoma" w:cs="Tahoma"/>
          <w:lang w:val="pl-PL"/>
        </w:rPr>
        <w:t xml:space="preserve">stanowiska w organach zarządzających, nadzorujących lub kontrolujących w jakichkolwiek spółkach handlowych, spółdzielniach lub innych podmiotach, prowadzących </w:t>
      </w:r>
      <w:r w:rsidR="005B4CF2" w:rsidRPr="0062542C">
        <w:rPr>
          <w:rFonts w:ascii="Tahoma" w:hAnsi="Tahoma" w:cs="Tahoma"/>
          <w:lang w:val="pl-PL"/>
        </w:rPr>
        <w:t xml:space="preserve">określoną w ust. 3 </w:t>
      </w:r>
      <w:r w:rsidRPr="0062542C">
        <w:rPr>
          <w:rFonts w:ascii="Tahoma" w:hAnsi="Tahoma" w:cs="Tahoma"/>
          <w:lang w:val="pl-PL"/>
        </w:rPr>
        <w:t xml:space="preserve">działalność konkurencyjną w stosunku do </w:t>
      </w:r>
      <w:r w:rsidR="00C43BBC">
        <w:rPr>
          <w:rFonts w:ascii="Tahoma" w:hAnsi="Tahoma" w:cs="Tahoma"/>
          <w:lang w:val="pl-PL"/>
        </w:rPr>
        <w:t>S</w:t>
      </w:r>
      <w:r w:rsidR="00CF7717" w:rsidRPr="0062542C">
        <w:rPr>
          <w:rFonts w:ascii="Tahoma" w:hAnsi="Tahoma" w:cs="Tahoma"/>
          <w:lang w:val="pl-PL"/>
        </w:rPr>
        <w:t>półki</w:t>
      </w:r>
      <w:r w:rsidRPr="0062542C">
        <w:rPr>
          <w:rFonts w:ascii="Tahoma" w:hAnsi="Tahoma" w:cs="Tahoma"/>
          <w:lang w:val="pl-PL"/>
        </w:rPr>
        <w:t xml:space="preserve"> i jej podmiotów powiązanych;</w:t>
      </w:r>
    </w:p>
    <w:p w14:paraId="1301C70D" w14:textId="08B37774" w:rsidR="00445F80" w:rsidRPr="0062542C" w:rsidRDefault="00445F80" w:rsidP="00713ABA">
      <w:pPr>
        <w:numPr>
          <w:ilvl w:val="0"/>
          <w:numId w:val="23"/>
        </w:numPr>
        <w:tabs>
          <w:tab w:val="left" w:pos="-36"/>
          <w:tab w:val="left" w:pos="426"/>
        </w:tabs>
        <w:spacing w:before="60" w:after="6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działa</w:t>
      </w:r>
      <w:r w:rsidR="00F959F4" w:rsidRPr="0062542C">
        <w:rPr>
          <w:rFonts w:ascii="Tahoma" w:hAnsi="Tahoma" w:cs="Tahoma"/>
          <w:lang w:val="pl-PL"/>
        </w:rPr>
        <w:t xml:space="preserve">nie </w:t>
      </w:r>
      <w:r w:rsidRPr="0062542C">
        <w:rPr>
          <w:rFonts w:ascii="Tahoma" w:hAnsi="Tahoma" w:cs="Tahoma"/>
          <w:lang w:val="pl-PL"/>
        </w:rPr>
        <w:t>w charakterze pełnomocnika lub w innym podobnym charakterze na rzecz podmiotu prowadzącego</w:t>
      </w:r>
      <w:r w:rsidR="00BE3390" w:rsidRPr="0062542C">
        <w:rPr>
          <w:rFonts w:ascii="Tahoma" w:hAnsi="Tahoma" w:cs="Tahoma"/>
          <w:lang w:val="pl-PL"/>
        </w:rPr>
        <w:t xml:space="preserve"> określoną w ust. 3 </w:t>
      </w:r>
      <w:r w:rsidRPr="0062542C">
        <w:rPr>
          <w:rFonts w:ascii="Tahoma" w:hAnsi="Tahoma" w:cs="Tahoma"/>
          <w:lang w:val="pl-PL"/>
        </w:rPr>
        <w:t>działalność konkurencyjną w stosunku do działalności Spółki i jej podmiotów powiązanych</w:t>
      </w:r>
      <w:r w:rsidR="00670E7F" w:rsidRPr="0062542C">
        <w:rPr>
          <w:rFonts w:ascii="Tahoma" w:hAnsi="Tahoma" w:cs="Tahoma"/>
          <w:lang w:val="pl-PL"/>
        </w:rPr>
        <w:t>.</w:t>
      </w:r>
    </w:p>
    <w:p w14:paraId="501351F1" w14:textId="2CA60215" w:rsidR="00445F80" w:rsidRPr="0062542C" w:rsidRDefault="00445F80" w:rsidP="00713ABA">
      <w:pPr>
        <w:pStyle w:val="Akapitzlist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contextualSpacing w:val="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Dla celów niniejszej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mowy termin „działalność konkurencyjna w stosunku do działalności Zleceniodawcy” obejmuje działalność </w:t>
      </w:r>
      <w:r w:rsidR="00C43BBC">
        <w:rPr>
          <w:rFonts w:ascii="Tahoma" w:hAnsi="Tahoma" w:cs="Tahoma"/>
          <w:lang w:val="pl-PL"/>
        </w:rPr>
        <w:t>S</w:t>
      </w:r>
      <w:r w:rsidR="002B633C" w:rsidRPr="0062542C">
        <w:rPr>
          <w:rFonts w:ascii="Tahoma" w:hAnsi="Tahoma" w:cs="Tahoma"/>
          <w:lang w:val="pl-PL"/>
        </w:rPr>
        <w:t>półki</w:t>
      </w:r>
      <w:r w:rsidRPr="0062542C">
        <w:rPr>
          <w:rFonts w:ascii="Tahoma" w:hAnsi="Tahoma" w:cs="Tahoma"/>
          <w:lang w:val="pl-PL"/>
        </w:rPr>
        <w:t xml:space="preserve"> i jej podmiotów powiązanych, polegając</w:t>
      </w:r>
      <w:r w:rsidR="00E53D0F" w:rsidRPr="0062542C">
        <w:rPr>
          <w:rFonts w:ascii="Tahoma" w:hAnsi="Tahoma" w:cs="Tahoma"/>
          <w:lang w:val="pl-PL"/>
        </w:rPr>
        <w:t>a</w:t>
      </w:r>
      <w:r w:rsidRPr="0062542C">
        <w:rPr>
          <w:rFonts w:ascii="Tahoma" w:hAnsi="Tahoma" w:cs="Tahoma"/>
          <w:lang w:val="pl-PL"/>
        </w:rPr>
        <w:t xml:space="preserve"> na </w:t>
      </w:r>
      <w:r w:rsidR="00CA4FA2" w:rsidRPr="0062542C">
        <w:rPr>
          <w:rFonts w:ascii="Tahoma" w:hAnsi="Tahoma" w:cs="Tahoma"/>
          <w:lang w:val="pl-PL"/>
        </w:rPr>
        <w:t>realizacji</w:t>
      </w:r>
      <w:r w:rsidR="009043D2" w:rsidRPr="0062542C">
        <w:rPr>
          <w:rFonts w:ascii="Tahoma" w:hAnsi="Tahoma" w:cs="Tahoma"/>
          <w:lang w:val="pl-PL"/>
        </w:rPr>
        <w:t xml:space="preserve"> </w:t>
      </w:r>
      <w:r w:rsidR="00692C82" w:rsidRPr="0062542C">
        <w:rPr>
          <w:rFonts w:ascii="Tahoma" w:hAnsi="Tahoma" w:cs="Tahoma"/>
          <w:lang w:val="pl-PL"/>
        </w:rPr>
        <w:t xml:space="preserve">w ramach niniejszej </w:t>
      </w:r>
      <w:r w:rsidR="006B493A">
        <w:rPr>
          <w:rFonts w:ascii="Tahoma" w:hAnsi="Tahoma" w:cs="Tahoma"/>
          <w:lang w:val="pl-PL"/>
        </w:rPr>
        <w:t>U</w:t>
      </w:r>
      <w:r w:rsidR="00692C82" w:rsidRPr="0062542C">
        <w:rPr>
          <w:rFonts w:ascii="Tahoma" w:hAnsi="Tahoma" w:cs="Tahoma"/>
          <w:lang w:val="pl-PL"/>
        </w:rPr>
        <w:t xml:space="preserve">mowy </w:t>
      </w:r>
      <w:r w:rsidR="003954F1" w:rsidRPr="0062542C">
        <w:rPr>
          <w:rFonts w:ascii="Tahoma" w:hAnsi="Tahoma" w:cs="Tahoma"/>
          <w:lang w:val="pl-PL"/>
        </w:rPr>
        <w:t>na rzecz</w:t>
      </w:r>
      <w:r w:rsidR="00692C82" w:rsidRPr="0062542C">
        <w:rPr>
          <w:rFonts w:ascii="Tahoma" w:hAnsi="Tahoma" w:cs="Tahoma"/>
          <w:lang w:val="pl-PL"/>
        </w:rPr>
        <w:t xml:space="preserve"> </w:t>
      </w:r>
      <w:r w:rsidR="00C43BBC">
        <w:rPr>
          <w:rFonts w:ascii="Tahoma" w:hAnsi="Tahoma" w:cs="Tahoma"/>
          <w:lang w:val="pl-PL"/>
        </w:rPr>
        <w:t>S</w:t>
      </w:r>
      <w:r w:rsidR="00692C82" w:rsidRPr="0062542C">
        <w:rPr>
          <w:rFonts w:ascii="Tahoma" w:hAnsi="Tahoma" w:cs="Tahoma"/>
          <w:lang w:val="pl-PL"/>
        </w:rPr>
        <w:t xml:space="preserve">półki </w:t>
      </w:r>
      <w:r w:rsidR="001E302E" w:rsidRPr="0062542C">
        <w:rPr>
          <w:rFonts w:ascii="Tahoma" w:hAnsi="Tahoma" w:cs="Tahoma"/>
          <w:lang w:val="pl-PL"/>
        </w:rPr>
        <w:t>i/lub</w:t>
      </w:r>
      <w:r w:rsidR="003954F1" w:rsidRPr="0062542C">
        <w:rPr>
          <w:rFonts w:ascii="Tahoma" w:hAnsi="Tahoma" w:cs="Tahoma"/>
          <w:lang w:val="pl-PL"/>
        </w:rPr>
        <w:t xml:space="preserve"> klientów Zleceni</w:t>
      </w:r>
      <w:r w:rsidR="00F20A4F" w:rsidRPr="0062542C">
        <w:rPr>
          <w:rFonts w:ascii="Tahoma" w:hAnsi="Tahoma" w:cs="Tahoma"/>
          <w:lang w:val="pl-PL"/>
        </w:rPr>
        <w:t>odawcy</w:t>
      </w:r>
      <w:r w:rsidR="001E302E" w:rsidRPr="0062542C">
        <w:rPr>
          <w:rFonts w:ascii="Tahoma" w:hAnsi="Tahoma" w:cs="Tahoma"/>
          <w:lang w:val="pl-PL"/>
        </w:rPr>
        <w:t>,</w:t>
      </w:r>
      <w:r w:rsidR="00F20A4F" w:rsidRPr="0062542C">
        <w:rPr>
          <w:rFonts w:ascii="Tahoma" w:hAnsi="Tahoma" w:cs="Tahoma"/>
          <w:lang w:val="pl-PL"/>
        </w:rPr>
        <w:t xml:space="preserve"> </w:t>
      </w:r>
      <w:r w:rsidR="001E302E" w:rsidRPr="0062542C">
        <w:rPr>
          <w:rFonts w:ascii="Tahoma" w:hAnsi="Tahoma" w:cs="Tahoma"/>
          <w:lang w:val="pl-PL"/>
        </w:rPr>
        <w:t xml:space="preserve">projektów </w:t>
      </w:r>
      <w:r w:rsidR="009043D2" w:rsidRPr="0062542C">
        <w:rPr>
          <w:rFonts w:ascii="Tahoma" w:hAnsi="Tahoma" w:cs="Tahoma"/>
          <w:lang w:val="pl-PL"/>
        </w:rPr>
        <w:t xml:space="preserve">o </w:t>
      </w:r>
      <w:r w:rsidR="009405D8" w:rsidRPr="0062542C">
        <w:rPr>
          <w:rFonts w:ascii="Tahoma" w:hAnsi="Tahoma" w:cs="Tahoma"/>
          <w:lang w:val="pl-PL"/>
        </w:rPr>
        <w:t>takim samym lub</w:t>
      </w:r>
      <w:r w:rsidR="00792AEF" w:rsidRPr="0062542C">
        <w:rPr>
          <w:rFonts w:ascii="Tahoma" w:hAnsi="Tahoma" w:cs="Tahoma"/>
          <w:lang w:val="pl-PL"/>
        </w:rPr>
        <w:t xml:space="preserve"> bardzo</w:t>
      </w:r>
      <w:r w:rsidR="009405D8" w:rsidRPr="0062542C">
        <w:rPr>
          <w:rFonts w:ascii="Tahoma" w:hAnsi="Tahoma" w:cs="Tahoma"/>
          <w:lang w:val="pl-PL"/>
        </w:rPr>
        <w:t xml:space="preserve"> </w:t>
      </w:r>
      <w:r w:rsidR="009043D2" w:rsidRPr="0062542C">
        <w:rPr>
          <w:rFonts w:ascii="Tahoma" w:hAnsi="Tahoma" w:cs="Tahoma"/>
          <w:lang w:val="pl-PL"/>
        </w:rPr>
        <w:t xml:space="preserve">podobnym zakresie </w:t>
      </w:r>
      <w:r w:rsidR="00511636" w:rsidRPr="0062542C">
        <w:rPr>
          <w:rFonts w:ascii="Tahoma" w:hAnsi="Tahoma" w:cs="Tahoma"/>
          <w:lang w:val="pl-PL"/>
        </w:rPr>
        <w:t>związan</w:t>
      </w:r>
      <w:r w:rsidR="001E17F3" w:rsidRPr="0062542C">
        <w:rPr>
          <w:rFonts w:ascii="Tahoma" w:hAnsi="Tahoma" w:cs="Tahoma"/>
          <w:lang w:val="pl-PL"/>
        </w:rPr>
        <w:t xml:space="preserve">ych </w:t>
      </w:r>
      <w:r w:rsidR="00511636" w:rsidRPr="0062542C">
        <w:rPr>
          <w:rFonts w:ascii="Tahoma" w:hAnsi="Tahoma" w:cs="Tahoma"/>
          <w:lang w:val="pl-PL"/>
        </w:rPr>
        <w:t>z oprogramowaniem</w:t>
      </w:r>
      <w:r w:rsidR="00713ABA">
        <w:rPr>
          <w:rFonts w:ascii="Tahoma" w:hAnsi="Tahoma" w:cs="Tahoma"/>
          <w:lang w:val="pl-PL"/>
        </w:rPr>
        <w:t xml:space="preserve"> </w:t>
      </w:r>
      <w:r w:rsidR="00511636" w:rsidRPr="0062542C">
        <w:rPr>
          <w:rFonts w:ascii="Tahoma" w:hAnsi="Tahoma" w:cs="Tahoma"/>
          <w:lang w:val="pl-PL"/>
        </w:rPr>
        <w:t>i doradztwem w zakresie</w:t>
      </w:r>
      <w:r w:rsidR="001E17F3" w:rsidRPr="0062542C">
        <w:rPr>
          <w:rFonts w:ascii="Tahoma" w:hAnsi="Tahoma" w:cs="Tahoma"/>
          <w:lang w:val="pl-PL"/>
        </w:rPr>
        <w:t xml:space="preserve"> </w:t>
      </w:r>
      <w:r w:rsidR="00511636" w:rsidRPr="0062542C">
        <w:rPr>
          <w:rFonts w:ascii="Tahoma" w:hAnsi="Tahoma" w:cs="Tahoma"/>
          <w:lang w:val="pl-PL"/>
        </w:rPr>
        <w:t>informatyki</w:t>
      </w:r>
      <w:r w:rsidR="001E17F3" w:rsidRPr="0062542C">
        <w:rPr>
          <w:rFonts w:ascii="Tahoma" w:hAnsi="Tahoma" w:cs="Tahoma"/>
          <w:lang w:val="pl-PL"/>
        </w:rPr>
        <w:t xml:space="preserve">, </w:t>
      </w:r>
      <w:r w:rsidR="00511636" w:rsidRPr="0062542C">
        <w:rPr>
          <w:rFonts w:ascii="Tahoma" w:hAnsi="Tahoma" w:cs="Tahoma"/>
          <w:lang w:val="pl-PL"/>
        </w:rPr>
        <w:t>przetwarzani</w:t>
      </w:r>
      <w:r w:rsidR="00441F50" w:rsidRPr="0062542C">
        <w:rPr>
          <w:rFonts w:ascii="Tahoma" w:hAnsi="Tahoma" w:cs="Tahoma"/>
          <w:lang w:val="pl-PL"/>
        </w:rPr>
        <w:t>em</w:t>
      </w:r>
      <w:r w:rsidR="00511636" w:rsidRPr="0062542C">
        <w:rPr>
          <w:rFonts w:ascii="Tahoma" w:hAnsi="Tahoma" w:cs="Tahoma"/>
          <w:lang w:val="pl-PL"/>
        </w:rPr>
        <w:t xml:space="preserve"> danych</w:t>
      </w:r>
      <w:r w:rsidR="00C420BC" w:rsidRPr="0062542C">
        <w:rPr>
          <w:rFonts w:ascii="Tahoma" w:hAnsi="Tahoma" w:cs="Tahoma"/>
          <w:lang w:val="pl-PL"/>
        </w:rPr>
        <w:t>,</w:t>
      </w:r>
      <w:r w:rsidR="00511636" w:rsidRPr="0062542C">
        <w:rPr>
          <w:rFonts w:ascii="Tahoma" w:hAnsi="Tahoma" w:cs="Tahoma"/>
          <w:lang w:val="pl-PL"/>
        </w:rPr>
        <w:t xml:space="preserve"> zarządzani</w:t>
      </w:r>
      <w:r w:rsidR="00441F50" w:rsidRPr="0062542C">
        <w:rPr>
          <w:rFonts w:ascii="Tahoma" w:hAnsi="Tahoma" w:cs="Tahoma"/>
          <w:lang w:val="pl-PL"/>
        </w:rPr>
        <w:t>em</w:t>
      </w:r>
      <w:r w:rsidR="00511636" w:rsidRPr="0062542C">
        <w:rPr>
          <w:rFonts w:ascii="Tahoma" w:hAnsi="Tahoma" w:cs="Tahoma"/>
          <w:lang w:val="pl-PL"/>
        </w:rPr>
        <w:t xml:space="preserve"> stronami internetowymi (hosting)</w:t>
      </w:r>
      <w:r w:rsidR="00845DF5" w:rsidRPr="0062542C">
        <w:rPr>
          <w:rFonts w:ascii="Tahoma" w:hAnsi="Tahoma" w:cs="Tahoma"/>
          <w:lang w:val="pl-PL"/>
        </w:rPr>
        <w:t xml:space="preserve">, </w:t>
      </w:r>
      <w:r w:rsidR="00511636" w:rsidRPr="0062542C">
        <w:rPr>
          <w:rFonts w:ascii="Tahoma" w:hAnsi="Tahoma" w:cs="Tahoma"/>
          <w:lang w:val="pl-PL"/>
        </w:rPr>
        <w:t>badania</w:t>
      </w:r>
      <w:r w:rsidR="008670E9" w:rsidRPr="0062542C">
        <w:rPr>
          <w:rFonts w:ascii="Tahoma" w:hAnsi="Tahoma" w:cs="Tahoma"/>
          <w:lang w:val="pl-PL"/>
        </w:rPr>
        <w:t>mi</w:t>
      </w:r>
      <w:r w:rsidR="00511636" w:rsidRPr="0062542C">
        <w:rPr>
          <w:rFonts w:ascii="Tahoma" w:hAnsi="Tahoma" w:cs="Tahoma"/>
          <w:lang w:val="pl-PL"/>
        </w:rPr>
        <w:t xml:space="preserve"> i analiz</w:t>
      </w:r>
      <w:r w:rsidR="008670E9" w:rsidRPr="0062542C">
        <w:rPr>
          <w:rFonts w:ascii="Tahoma" w:hAnsi="Tahoma" w:cs="Tahoma"/>
          <w:lang w:val="pl-PL"/>
        </w:rPr>
        <w:t xml:space="preserve">ami, w tym </w:t>
      </w:r>
      <w:r w:rsidR="00511636" w:rsidRPr="0062542C">
        <w:rPr>
          <w:rFonts w:ascii="Tahoma" w:hAnsi="Tahoma" w:cs="Tahoma"/>
          <w:lang w:val="pl-PL"/>
        </w:rPr>
        <w:t>badania</w:t>
      </w:r>
      <w:r w:rsidR="008670E9" w:rsidRPr="0062542C">
        <w:rPr>
          <w:rFonts w:ascii="Tahoma" w:hAnsi="Tahoma" w:cs="Tahoma"/>
          <w:lang w:val="pl-PL"/>
        </w:rPr>
        <w:t>mi</w:t>
      </w:r>
      <w:r w:rsidR="00511636" w:rsidRPr="0062542C">
        <w:rPr>
          <w:rFonts w:ascii="Tahoma" w:hAnsi="Tahoma" w:cs="Tahoma"/>
          <w:lang w:val="pl-PL"/>
        </w:rPr>
        <w:t xml:space="preserve"> naukow</w:t>
      </w:r>
      <w:r w:rsidR="008670E9" w:rsidRPr="0062542C">
        <w:rPr>
          <w:rFonts w:ascii="Tahoma" w:hAnsi="Tahoma" w:cs="Tahoma"/>
          <w:lang w:val="pl-PL"/>
        </w:rPr>
        <w:t>ymi</w:t>
      </w:r>
      <w:r w:rsidR="00511636" w:rsidRPr="0062542C">
        <w:rPr>
          <w:rFonts w:ascii="Tahoma" w:hAnsi="Tahoma" w:cs="Tahoma"/>
          <w:lang w:val="pl-PL"/>
        </w:rPr>
        <w:t xml:space="preserve"> i prac</w:t>
      </w:r>
      <w:r w:rsidR="008670E9" w:rsidRPr="0062542C">
        <w:rPr>
          <w:rFonts w:ascii="Tahoma" w:hAnsi="Tahoma" w:cs="Tahoma"/>
          <w:lang w:val="pl-PL"/>
        </w:rPr>
        <w:t>ami</w:t>
      </w:r>
      <w:r w:rsidR="00511636" w:rsidRPr="0062542C">
        <w:rPr>
          <w:rFonts w:ascii="Tahoma" w:hAnsi="Tahoma" w:cs="Tahoma"/>
          <w:lang w:val="pl-PL"/>
        </w:rPr>
        <w:t xml:space="preserve"> rozwojow</w:t>
      </w:r>
      <w:r w:rsidR="008670E9" w:rsidRPr="0062542C">
        <w:rPr>
          <w:rFonts w:ascii="Tahoma" w:hAnsi="Tahoma" w:cs="Tahoma"/>
          <w:lang w:val="pl-PL"/>
        </w:rPr>
        <w:t xml:space="preserve">ymi </w:t>
      </w:r>
      <w:r w:rsidR="00511636" w:rsidRPr="0062542C">
        <w:rPr>
          <w:rFonts w:ascii="Tahoma" w:hAnsi="Tahoma" w:cs="Tahoma"/>
          <w:lang w:val="pl-PL"/>
        </w:rPr>
        <w:t xml:space="preserve">w dziedzinie </w:t>
      </w:r>
      <w:r w:rsidR="00BB5176" w:rsidRPr="0062542C">
        <w:rPr>
          <w:rFonts w:ascii="Tahoma" w:hAnsi="Tahoma" w:cs="Tahoma"/>
          <w:lang w:val="pl-PL"/>
        </w:rPr>
        <w:t xml:space="preserve">informatyki i cyberbezpieczeństwa. </w:t>
      </w:r>
    </w:p>
    <w:p w14:paraId="103B6D62" w14:textId="69E515EC" w:rsidR="00445F80" w:rsidRPr="0062542C" w:rsidRDefault="00445F80" w:rsidP="00713ABA">
      <w:pPr>
        <w:pStyle w:val="Akapitzlist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contextualSpacing w:val="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Dla celów niniejszej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mowy termin „podmiot prowadzący działalność konkurencyjną w stosunku do działalności </w:t>
      </w:r>
      <w:r w:rsidR="00C43BBC">
        <w:rPr>
          <w:rFonts w:ascii="Tahoma" w:hAnsi="Tahoma" w:cs="Tahoma"/>
          <w:lang w:val="pl-PL"/>
        </w:rPr>
        <w:t>S</w:t>
      </w:r>
      <w:r w:rsidR="00546888" w:rsidRPr="0062542C">
        <w:rPr>
          <w:rFonts w:ascii="Tahoma" w:hAnsi="Tahoma" w:cs="Tahoma"/>
          <w:lang w:val="pl-PL"/>
        </w:rPr>
        <w:t>półki</w:t>
      </w:r>
      <w:r w:rsidRPr="0062542C">
        <w:rPr>
          <w:rFonts w:ascii="Tahoma" w:hAnsi="Tahoma" w:cs="Tahoma"/>
          <w:lang w:val="pl-PL"/>
        </w:rPr>
        <w:t xml:space="preserve"> i jej podmiotów powiązanych</w:t>
      </w:r>
      <w:r w:rsidR="00713ABA">
        <w:rPr>
          <w:rFonts w:ascii="Tahoma" w:hAnsi="Tahoma" w:cs="Tahoma"/>
          <w:lang w:val="pl-PL"/>
        </w:rPr>
        <w:t>”</w:t>
      </w:r>
      <w:r w:rsidRPr="0062542C">
        <w:rPr>
          <w:rFonts w:ascii="Tahoma" w:hAnsi="Tahoma" w:cs="Tahoma"/>
          <w:lang w:val="pl-PL"/>
        </w:rPr>
        <w:t xml:space="preserve"> oznacza jakikolwiek podmiot, niezależnie od formy prawnej i posiadania statusu przedsiębiorcy, który prowadzi działalność konkurencyjną opisaną w ust. </w:t>
      </w:r>
      <w:r w:rsidR="00621D64" w:rsidRPr="0062542C">
        <w:rPr>
          <w:rFonts w:ascii="Tahoma" w:hAnsi="Tahoma" w:cs="Tahoma"/>
          <w:lang w:val="pl-PL"/>
        </w:rPr>
        <w:t>3</w:t>
      </w:r>
      <w:r w:rsidRPr="0062542C">
        <w:rPr>
          <w:rFonts w:ascii="Tahoma" w:hAnsi="Tahoma" w:cs="Tahoma"/>
          <w:lang w:val="pl-PL"/>
        </w:rPr>
        <w:t xml:space="preserve"> powyżej.</w:t>
      </w:r>
    </w:p>
    <w:p w14:paraId="32FFC086" w14:textId="31181E03" w:rsidR="00B63237" w:rsidRPr="0062542C" w:rsidRDefault="00445F80" w:rsidP="00713ABA">
      <w:pPr>
        <w:pStyle w:val="Akapitzlist"/>
        <w:numPr>
          <w:ilvl w:val="0"/>
          <w:numId w:val="14"/>
        </w:numPr>
        <w:spacing w:before="60" w:after="60"/>
        <w:ind w:left="426" w:hanging="426"/>
        <w:contextualSpacing w:val="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W przypadku naruszenia obowiązków wynikających z </w:t>
      </w:r>
      <w:r w:rsidR="00854DBF" w:rsidRPr="0062542C">
        <w:rPr>
          <w:rFonts w:ascii="Tahoma" w:hAnsi="Tahoma" w:cs="Tahoma"/>
          <w:lang w:val="pl-PL"/>
        </w:rPr>
        <w:t xml:space="preserve">określonego niniejszym </w:t>
      </w:r>
      <w:r w:rsidR="00713ABA">
        <w:rPr>
          <w:rFonts w:ascii="Tahoma" w:hAnsi="Tahoma" w:cs="Tahoma"/>
          <w:lang w:val="pl-PL"/>
        </w:rPr>
        <w:t>paragrafie</w:t>
      </w:r>
      <w:r w:rsidR="00854DBF" w:rsidRPr="0062542C">
        <w:rPr>
          <w:rFonts w:ascii="Tahoma" w:hAnsi="Tahoma" w:cs="Tahoma"/>
          <w:lang w:val="pl-PL"/>
        </w:rPr>
        <w:t xml:space="preserve"> z</w:t>
      </w:r>
      <w:r w:rsidRPr="0062542C">
        <w:rPr>
          <w:rFonts w:ascii="Tahoma" w:hAnsi="Tahoma" w:cs="Tahoma"/>
          <w:lang w:val="pl-PL"/>
        </w:rPr>
        <w:t xml:space="preserve">akazu </w:t>
      </w:r>
      <w:r w:rsidR="00854DBF" w:rsidRPr="0062542C">
        <w:rPr>
          <w:rFonts w:ascii="Tahoma" w:hAnsi="Tahoma" w:cs="Tahoma"/>
          <w:lang w:val="pl-PL"/>
        </w:rPr>
        <w:t>k</w:t>
      </w:r>
      <w:r w:rsidRPr="0062542C">
        <w:rPr>
          <w:rFonts w:ascii="Tahoma" w:hAnsi="Tahoma" w:cs="Tahoma"/>
          <w:lang w:val="pl-PL"/>
        </w:rPr>
        <w:t>onkurencji, Zleceniobiorca zapłaci Zleceniodawcy karę umowną w kwocie równej</w:t>
      </w:r>
      <w:r w:rsidR="00DD4D05" w:rsidRPr="0062542C">
        <w:rPr>
          <w:rFonts w:ascii="Tahoma" w:hAnsi="Tahoma" w:cs="Tahoma"/>
          <w:lang w:val="pl-PL"/>
        </w:rPr>
        <w:t xml:space="preserve"> </w:t>
      </w:r>
      <w:r w:rsidR="00910EB2" w:rsidRPr="0062542C">
        <w:rPr>
          <w:rFonts w:ascii="Tahoma" w:hAnsi="Tahoma" w:cs="Tahoma"/>
          <w:lang w:val="pl-PL"/>
        </w:rPr>
        <w:t xml:space="preserve">25.000,00 zł. (słownie: dwudziestu pięciu tysiącom złotych) </w:t>
      </w:r>
      <w:r w:rsidRPr="0062542C">
        <w:rPr>
          <w:rFonts w:ascii="Tahoma" w:hAnsi="Tahoma" w:cs="Tahoma"/>
          <w:lang w:val="pl-PL"/>
        </w:rPr>
        <w:t>za każdy przypadek naruszenia.</w:t>
      </w:r>
      <w:r w:rsidR="00B63237" w:rsidRPr="0062542C">
        <w:rPr>
          <w:rFonts w:ascii="Tahoma" w:hAnsi="Tahoma" w:cs="Tahoma"/>
          <w:lang w:val="pl-PL"/>
        </w:rPr>
        <w:t xml:space="preserve"> Zapłata kary umownej nie wyłącza możliwości żądania każdorazowo odszkodowania przenoszącego wysokość zastrzeżonej kary umownej.</w:t>
      </w:r>
    </w:p>
    <w:p w14:paraId="5E1F8EBD" w14:textId="77777777" w:rsidR="003C3B2F" w:rsidRPr="0062542C" w:rsidRDefault="00B63237" w:rsidP="00713ABA">
      <w:pPr>
        <w:pStyle w:val="Akapitzlist"/>
        <w:numPr>
          <w:ilvl w:val="0"/>
          <w:numId w:val="14"/>
        </w:numPr>
        <w:spacing w:before="60" w:after="60"/>
        <w:ind w:left="426" w:hanging="426"/>
        <w:contextualSpacing w:val="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Wskazane wyżej podstawy odpowiedzialności nie wyczerpują możliwych roszczeń Zleceniodawcy wobec Zleceniobiorcy, w tym wynikających z odpowiedzialności deliktowej lub wynikających z przepisów o zwalczaniu nieuczciwej konkurencji.</w:t>
      </w:r>
    </w:p>
    <w:p w14:paraId="11F8B25C" w14:textId="2471057D" w:rsidR="00445F80" w:rsidRPr="0062542C" w:rsidRDefault="00445F80" w:rsidP="00713ABA">
      <w:pPr>
        <w:pStyle w:val="Akapitzlist"/>
        <w:numPr>
          <w:ilvl w:val="0"/>
          <w:numId w:val="14"/>
        </w:numPr>
        <w:spacing w:before="60" w:after="60"/>
        <w:ind w:left="426" w:hanging="426"/>
        <w:contextualSpacing w:val="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Zobowiązania Zleceniobiorcy, o których mowa w niniejszym paragrafie pozostają w mocy na terytorium Polski, jak również na terytorium innych państw, na których </w:t>
      </w:r>
      <w:r w:rsidR="00713ABA">
        <w:rPr>
          <w:rFonts w:ascii="Tahoma" w:hAnsi="Tahoma" w:cs="Tahoma"/>
          <w:lang w:val="pl-PL"/>
        </w:rPr>
        <w:t>S</w:t>
      </w:r>
      <w:r w:rsidRPr="0062542C">
        <w:rPr>
          <w:rFonts w:ascii="Tahoma" w:hAnsi="Tahoma" w:cs="Tahoma"/>
          <w:lang w:val="pl-PL"/>
        </w:rPr>
        <w:t xml:space="preserve">półka i jej podmioty powiązane prowadzą działalność, tj. w szczególności: </w:t>
      </w:r>
      <w:r w:rsidR="00BA7188" w:rsidRPr="0062542C">
        <w:rPr>
          <w:rFonts w:ascii="Tahoma" w:hAnsi="Tahoma" w:cs="Tahoma"/>
          <w:lang w:val="pl-PL"/>
        </w:rPr>
        <w:t xml:space="preserve">państw </w:t>
      </w:r>
      <w:r w:rsidR="00602369" w:rsidRPr="0062542C">
        <w:rPr>
          <w:rFonts w:ascii="Tahoma" w:hAnsi="Tahoma" w:cs="Tahoma"/>
          <w:lang w:val="pl-PL"/>
        </w:rPr>
        <w:t xml:space="preserve">wchodzących w </w:t>
      </w:r>
      <w:r w:rsidR="00B73DA7" w:rsidRPr="0062542C">
        <w:rPr>
          <w:rFonts w:ascii="Tahoma" w:hAnsi="Tahoma" w:cs="Tahoma"/>
          <w:lang w:val="pl-PL"/>
        </w:rPr>
        <w:t>skład</w:t>
      </w:r>
      <w:r w:rsidR="00602369" w:rsidRPr="0062542C">
        <w:rPr>
          <w:rFonts w:ascii="Tahoma" w:hAnsi="Tahoma" w:cs="Tahoma"/>
          <w:lang w:val="pl-PL"/>
        </w:rPr>
        <w:t xml:space="preserve"> Unii Europejskiej, Stanów Zjednoczonych Ameryki Północnej i Kanady</w:t>
      </w:r>
      <w:r w:rsidR="00514A60" w:rsidRPr="0062542C">
        <w:rPr>
          <w:rFonts w:ascii="Tahoma" w:hAnsi="Tahoma" w:cs="Tahoma"/>
          <w:lang w:val="pl-PL"/>
        </w:rPr>
        <w:t>.</w:t>
      </w:r>
    </w:p>
    <w:p w14:paraId="70ABDDF3" w14:textId="77777777" w:rsidR="00264EF4" w:rsidRPr="00D456FD" w:rsidRDefault="00264EF4" w:rsidP="00E80CFB">
      <w:pPr>
        <w:pStyle w:val="Nagwek4"/>
        <w:ind w:left="426" w:hanging="426"/>
        <w:jc w:val="both"/>
        <w:rPr>
          <w:rFonts w:ascii="Tahoma" w:hAnsi="Tahoma" w:cs="Tahoma"/>
          <w:b w:val="0"/>
          <w:sz w:val="20"/>
          <w:lang w:val="pl-PL"/>
        </w:rPr>
      </w:pPr>
    </w:p>
    <w:p w14:paraId="0CDF288D" w14:textId="13348E44" w:rsidR="00445F80" w:rsidRPr="0062542C" w:rsidRDefault="00445F80" w:rsidP="00685628">
      <w:pPr>
        <w:pStyle w:val="Nagwek4"/>
        <w:tabs>
          <w:tab w:val="clear" w:pos="864"/>
          <w:tab w:val="num" w:pos="567"/>
        </w:tabs>
        <w:rPr>
          <w:rFonts w:ascii="Tahoma" w:hAnsi="Tahoma" w:cs="Tahoma"/>
          <w:bCs/>
          <w:sz w:val="20"/>
        </w:rPr>
      </w:pPr>
      <w:r w:rsidRPr="0062542C">
        <w:rPr>
          <w:rFonts w:ascii="Tahoma" w:hAnsi="Tahoma" w:cs="Tahoma"/>
          <w:sz w:val="20"/>
          <w:lang w:val="pl-PL"/>
        </w:rPr>
        <w:t xml:space="preserve">§ </w:t>
      </w:r>
      <w:r w:rsidR="00BB419F" w:rsidRPr="0062542C">
        <w:rPr>
          <w:rFonts w:ascii="Tahoma" w:hAnsi="Tahoma" w:cs="Tahoma"/>
          <w:sz w:val="20"/>
          <w:lang w:val="pl-PL"/>
        </w:rPr>
        <w:t>10</w:t>
      </w:r>
    </w:p>
    <w:p w14:paraId="682362BF" w14:textId="62427708" w:rsidR="00445F80" w:rsidRPr="0062542C" w:rsidRDefault="00445F80" w:rsidP="00D456FD">
      <w:pPr>
        <w:spacing w:before="60"/>
        <w:jc w:val="center"/>
        <w:rPr>
          <w:rFonts w:ascii="Tahoma" w:hAnsi="Tahoma" w:cs="Tahoma"/>
          <w:b/>
          <w:bCs/>
        </w:rPr>
      </w:pPr>
      <w:r w:rsidRPr="0062542C">
        <w:rPr>
          <w:rFonts w:ascii="Tahoma" w:hAnsi="Tahoma" w:cs="Tahoma"/>
          <w:b/>
          <w:bCs/>
        </w:rPr>
        <w:t xml:space="preserve">DANE OSOBOWE </w:t>
      </w:r>
    </w:p>
    <w:p w14:paraId="30902E42" w14:textId="56C9DFF1" w:rsidR="00445F80" w:rsidRPr="0062542C" w:rsidRDefault="00445F80" w:rsidP="00713ABA">
      <w:pPr>
        <w:pStyle w:val="ZWYKYTEKST"/>
        <w:numPr>
          <w:ilvl w:val="0"/>
          <w:numId w:val="11"/>
        </w:numPr>
        <w:spacing w:before="60" w:after="60"/>
        <w:ind w:left="426" w:hanging="426"/>
        <w:rPr>
          <w:rFonts w:ascii="Tahoma" w:eastAsia="Calibri" w:hAnsi="Tahoma" w:cs="Tahoma"/>
          <w:color w:val="00000A"/>
          <w:spacing w:val="-4"/>
          <w:sz w:val="20"/>
        </w:rPr>
      </w:pP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Spółka </w:t>
      </w:r>
      <w:r w:rsidR="00514A60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może 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>powierz</w:t>
      </w:r>
      <w:r w:rsidR="00514A60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yć 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Zleceniobiorcy </w:t>
      </w:r>
      <w:r w:rsidR="00514A60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w 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>trybie art. 28 ogólnego rozporządzenia Parlamentu Europejskiego i Rady (UE) 2016/679 z 27 kwietnia 2016 r</w:t>
      </w:r>
      <w:r w:rsidR="00713ABA">
        <w:rPr>
          <w:rFonts w:ascii="Tahoma" w:eastAsia="Calibri" w:hAnsi="Tahoma" w:cs="Tahoma"/>
          <w:color w:val="00000A"/>
          <w:spacing w:val="-4"/>
          <w:sz w:val="20"/>
        </w:rPr>
        <w:t>oku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 w sprawie ochrony osób fizycznych w związku z przetwarzaniem danych osobowych i w sprawie swobodnego przepływu takich danych oraz uchylenia dyrektywy 95/46/WE (Dz.</w:t>
      </w:r>
      <w:r w:rsidR="00713ABA">
        <w:rPr>
          <w:rFonts w:ascii="Tahoma" w:eastAsia="Calibri" w:hAnsi="Tahoma" w:cs="Tahoma"/>
          <w:color w:val="00000A"/>
          <w:spacing w:val="-4"/>
          <w:sz w:val="20"/>
        </w:rPr>
        <w:t xml:space="preserve"> 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>Urz.</w:t>
      </w:r>
      <w:r w:rsidR="00713ABA">
        <w:rPr>
          <w:rFonts w:ascii="Tahoma" w:eastAsia="Calibri" w:hAnsi="Tahoma" w:cs="Tahoma"/>
          <w:color w:val="00000A"/>
          <w:spacing w:val="-4"/>
          <w:sz w:val="20"/>
        </w:rPr>
        <w:t xml:space="preserve"> 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>UE.</w:t>
      </w:r>
      <w:r w:rsidR="00713ABA">
        <w:rPr>
          <w:rFonts w:ascii="Tahoma" w:eastAsia="Calibri" w:hAnsi="Tahoma" w:cs="Tahoma"/>
          <w:color w:val="00000A"/>
          <w:spacing w:val="-4"/>
          <w:sz w:val="20"/>
        </w:rPr>
        <w:t xml:space="preserve"> 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L Nr 119, str. 1) (zwanego w dalszej części Umowy „Rozporządzeniem”), dane osobowe na zasadach, w zakresie i w celu określonych w niniejszej </w:t>
      </w:r>
      <w:r w:rsidR="006B493A">
        <w:rPr>
          <w:rFonts w:ascii="Tahoma" w:eastAsia="Calibri" w:hAnsi="Tahoma" w:cs="Tahoma"/>
          <w:color w:val="00000A"/>
          <w:spacing w:val="-4"/>
          <w:sz w:val="20"/>
        </w:rPr>
        <w:t>U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mowie, a Zleceniobiorca jako podmiot przetwarzający zobowiązuje się do przetwarzania powierzonych mu danych osobowych zgodnie z niniejszą Umową, </w:t>
      </w:r>
      <w:r w:rsidR="006B493A">
        <w:rPr>
          <w:rFonts w:ascii="Tahoma" w:eastAsia="Calibri" w:hAnsi="Tahoma" w:cs="Tahoma"/>
          <w:color w:val="00000A"/>
          <w:spacing w:val="-4"/>
          <w:sz w:val="20"/>
        </w:rPr>
        <w:t>U</w:t>
      </w:r>
      <w:r w:rsidR="00640108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mową o przetwarzanie danych osobowych, o której mowa w ust. 6 </w:t>
      </w:r>
      <w:r w:rsidR="006B493A" w:rsidRPr="0062542C">
        <w:rPr>
          <w:rFonts w:ascii="Tahoma" w:eastAsia="Calibri" w:hAnsi="Tahoma" w:cs="Tahoma"/>
          <w:color w:val="00000A"/>
          <w:spacing w:val="-4"/>
          <w:sz w:val="20"/>
        </w:rPr>
        <w:t>poniżej, Rozporządzeniem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 oraz z innymi przepisami prawa powszechnie obowiązującego, chroniącymi prawa osób, których dane dotyczą.</w:t>
      </w:r>
    </w:p>
    <w:p w14:paraId="264B631C" w14:textId="77777777" w:rsidR="00445F80" w:rsidRPr="0062542C" w:rsidRDefault="00445F80" w:rsidP="00713ABA">
      <w:pPr>
        <w:pStyle w:val="ZWYKYTEKST"/>
        <w:numPr>
          <w:ilvl w:val="0"/>
          <w:numId w:val="11"/>
        </w:numPr>
        <w:spacing w:before="60" w:after="60"/>
        <w:ind w:left="426" w:hanging="426"/>
        <w:rPr>
          <w:rFonts w:ascii="Tahoma" w:eastAsia="Calibri" w:hAnsi="Tahoma" w:cs="Tahoma"/>
          <w:color w:val="00000A"/>
          <w:spacing w:val="-4"/>
          <w:sz w:val="20"/>
        </w:rPr>
      </w:pPr>
      <w:r w:rsidRPr="0062542C">
        <w:rPr>
          <w:rFonts w:ascii="Tahoma" w:eastAsia="Calibri" w:hAnsi="Tahoma" w:cs="Tahoma"/>
          <w:color w:val="00000A"/>
          <w:spacing w:val="-4"/>
          <w:sz w:val="20"/>
        </w:rPr>
        <w:lastRenderedPageBreak/>
        <w:t>Spółka oświadcza, że jest administratorem wszystkich danych, które zostaną powierzone Zleceniobiorcy do przetwarzania oraz pozostanie nim przez cały okres, w którym dane będą przetwarzane przez Zleceniobiorcę. Spółka oświadcza, że jest uprawniona do przetwarzania tych danych, jako administrator.</w:t>
      </w:r>
    </w:p>
    <w:p w14:paraId="3525E770" w14:textId="1606BBDE" w:rsidR="00445F80" w:rsidRPr="0062542C" w:rsidRDefault="00445F80" w:rsidP="00713ABA">
      <w:pPr>
        <w:pStyle w:val="ZWYKYTEKST"/>
        <w:numPr>
          <w:ilvl w:val="0"/>
          <w:numId w:val="11"/>
        </w:numPr>
        <w:spacing w:before="60" w:after="60"/>
        <w:ind w:left="426" w:hanging="426"/>
        <w:rPr>
          <w:rFonts w:ascii="Tahoma" w:eastAsia="Calibri" w:hAnsi="Tahoma" w:cs="Tahoma"/>
          <w:color w:val="00000A"/>
          <w:spacing w:val="-4"/>
          <w:sz w:val="20"/>
        </w:rPr>
      </w:pP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Zleceniobiorca oświadcza, że przetwarzanie powierzonych danych dokonywane będzie wyłącznie w zakresie i celu niezbędnym do prawidłowego wykonania niniejszej </w:t>
      </w:r>
      <w:r w:rsidR="006B493A">
        <w:rPr>
          <w:rFonts w:ascii="Tahoma" w:eastAsia="Calibri" w:hAnsi="Tahoma" w:cs="Tahoma"/>
          <w:color w:val="00000A"/>
          <w:spacing w:val="-4"/>
          <w:sz w:val="20"/>
        </w:rPr>
        <w:t>U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mowy. Celem przetwarzania danych jest świadczenie przez niego Usług określonych w niniejszej </w:t>
      </w:r>
      <w:r w:rsidR="006B493A">
        <w:rPr>
          <w:rFonts w:ascii="Tahoma" w:eastAsia="Calibri" w:hAnsi="Tahoma" w:cs="Tahoma"/>
          <w:color w:val="00000A"/>
          <w:spacing w:val="-4"/>
          <w:sz w:val="20"/>
        </w:rPr>
        <w:t>U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mowie, na rzecz </w:t>
      </w:r>
      <w:r w:rsidR="00C43BBC">
        <w:rPr>
          <w:rFonts w:ascii="Tahoma" w:eastAsia="Calibri" w:hAnsi="Tahoma" w:cs="Tahoma"/>
          <w:color w:val="00000A"/>
          <w:spacing w:val="-4"/>
          <w:sz w:val="20"/>
        </w:rPr>
        <w:t>S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>półki.</w:t>
      </w:r>
    </w:p>
    <w:p w14:paraId="0A2C8B5B" w14:textId="180EAFBA" w:rsidR="00445F80" w:rsidRPr="0062542C" w:rsidRDefault="00445F80" w:rsidP="00713ABA">
      <w:pPr>
        <w:pStyle w:val="ZWYKYTEKST"/>
        <w:numPr>
          <w:ilvl w:val="0"/>
          <w:numId w:val="11"/>
        </w:numPr>
        <w:spacing w:before="60" w:after="60"/>
        <w:ind w:left="426" w:hanging="426"/>
        <w:rPr>
          <w:rFonts w:ascii="Tahoma" w:eastAsia="Calibri" w:hAnsi="Tahoma" w:cs="Tahoma"/>
          <w:color w:val="00000A"/>
          <w:spacing w:val="-4"/>
          <w:sz w:val="20"/>
        </w:rPr>
      </w:pP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Spółka zobowiązuje się przekazać Zleceniobiorcy tylko takie dane, które będą potrzebne do świadczenia </w:t>
      </w:r>
      <w:r w:rsidR="00713ABA">
        <w:rPr>
          <w:rFonts w:ascii="Tahoma" w:eastAsia="Calibri" w:hAnsi="Tahoma" w:cs="Tahoma"/>
          <w:color w:val="00000A"/>
          <w:spacing w:val="-4"/>
          <w:sz w:val="20"/>
        </w:rPr>
        <w:t>u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sług na podstawie niniejszej </w:t>
      </w:r>
      <w:r w:rsidR="006B493A">
        <w:rPr>
          <w:rFonts w:ascii="Tahoma" w:eastAsia="Calibri" w:hAnsi="Tahoma" w:cs="Tahoma"/>
          <w:color w:val="00000A"/>
          <w:spacing w:val="-4"/>
          <w:sz w:val="20"/>
        </w:rPr>
        <w:t>U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mowy. </w:t>
      </w:r>
      <w:r w:rsidR="00817BB2" w:rsidRPr="0062542C">
        <w:rPr>
          <w:rFonts w:ascii="Tahoma" w:eastAsia="Calibri" w:hAnsi="Tahoma" w:cs="Tahoma"/>
          <w:color w:val="00000A"/>
          <w:spacing w:val="-4"/>
          <w:sz w:val="20"/>
        </w:rPr>
        <w:t>Zleceniobiorca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 jest uprawniony do przetwarzania danych w zakresie, który jest konieczny do wykonania niniejszej </w:t>
      </w:r>
      <w:r w:rsidR="006B493A">
        <w:rPr>
          <w:rFonts w:ascii="Tahoma" w:eastAsia="Calibri" w:hAnsi="Tahoma" w:cs="Tahoma"/>
          <w:color w:val="00000A"/>
          <w:spacing w:val="-4"/>
          <w:sz w:val="20"/>
        </w:rPr>
        <w:t>U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mowy na rzecz </w:t>
      </w:r>
      <w:r w:rsidR="00C43BBC">
        <w:rPr>
          <w:rFonts w:ascii="Tahoma" w:eastAsia="Calibri" w:hAnsi="Tahoma" w:cs="Tahoma"/>
          <w:color w:val="00000A"/>
          <w:spacing w:val="-4"/>
          <w:sz w:val="20"/>
        </w:rPr>
        <w:t>S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półki. W przypadku przekazania danych, które nie będą wymagane przez Zleceniobiorcę do świadczenia w/w </w:t>
      </w:r>
      <w:r w:rsidR="00713ABA">
        <w:rPr>
          <w:rFonts w:ascii="Tahoma" w:eastAsia="Calibri" w:hAnsi="Tahoma" w:cs="Tahoma"/>
          <w:color w:val="00000A"/>
          <w:spacing w:val="-4"/>
          <w:sz w:val="20"/>
        </w:rPr>
        <w:t>u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sług, będzie uprawniony do traktowania ich w sposób, w jaki przepisy prawa na to zezwalają oraz/lub do tego zobowiązują. </w:t>
      </w:r>
    </w:p>
    <w:p w14:paraId="24A29784" w14:textId="07D5C82A" w:rsidR="00FD3AA5" w:rsidRPr="0062542C" w:rsidRDefault="00445F80" w:rsidP="00713ABA">
      <w:pPr>
        <w:pStyle w:val="ZWYKYTEKST"/>
        <w:numPr>
          <w:ilvl w:val="0"/>
          <w:numId w:val="11"/>
        </w:numPr>
        <w:spacing w:before="60" w:after="60"/>
        <w:ind w:left="426" w:hanging="426"/>
        <w:rPr>
          <w:rFonts w:ascii="Tahoma" w:eastAsia="Calibri" w:hAnsi="Tahoma" w:cs="Tahoma"/>
          <w:color w:val="00000A"/>
          <w:spacing w:val="-4"/>
          <w:sz w:val="20"/>
        </w:rPr>
      </w:pPr>
      <w:r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Zleceniobiorca zobowiązuje się podjąć środki zabezpieczające dane, o których mowa w obowiązujących przepisach </w:t>
      </w:r>
      <w:proofErr w:type="gramStart"/>
      <w:r w:rsidRPr="0062542C">
        <w:rPr>
          <w:rFonts w:ascii="Tahoma" w:eastAsia="Calibri" w:hAnsi="Tahoma" w:cs="Tahoma"/>
          <w:color w:val="00000A"/>
          <w:spacing w:val="-4"/>
          <w:sz w:val="20"/>
        </w:rPr>
        <w:t>odnośnie</w:t>
      </w:r>
      <w:proofErr w:type="gramEnd"/>
      <w:r w:rsidR="00713ABA">
        <w:rPr>
          <w:rFonts w:ascii="Tahoma" w:eastAsia="Calibri" w:hAnsi="Tahoma" w:cs="Tahoma"/>
          <w:color w:val="00000A"/>
          <w:spacing w:val="-4"/>
          <w:sz w:val="20"/>
        </w:rPr>
        <w:t xml:space="preserve"> </w:t>
      </w:r>
      <w:r w:rsidRPr="0062542C">
        <w:rPr>
          <w:rFonts w:ascii="Tahoma" w:eastAsia="Calibri" w:hAnsi="Tahoma" w:cs="Tahoma"/>
          <w:color w:val="00000A"/>
          <w:spacing w:val="-4"/>
          <w:sz w:val="20"/>
        </w:rPr>
        <w:t>dokumentacji przetwarzania danych osobowych oraz warunków technicznych i organizacyjnych, jakim powinny odpowiadać urządzenia i systemy informatyczne służące do przetwarzania danych osobowych oraz innych przepisów regulujących ochronę danych osobowych.</w:t>
      </w:r>
      <w:r w:rsidR="00D26006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 </w:t>
      </w:r>
    </w:p>
    <w:p w14:paraId="723D615B" w14:textId="28BD4FC8" w:rsidR="00445F80" w:rsidRPr="0062542C" w:rsidRDefault="00D26006" w:rsidP="00713ABA">
      <w:pPr>
        <w:pStyle w:val="ZWYKYTEKST"/>
        <w:numPr>
          <w:ilvl w:val="0"/>
          <w:numId w:val="11"/>
        </w:numPr>
        <w:spacing w:before="60" w:after="60"/>
        <w:ind w:left="426" w:hanging="426"/>
        <w:rPr>
          <w:rFonts w:ascii="Tahoma" w:eastAsia="Calibri" w:hAnsi="Tahoma" w:cs="Tahoma"/>
          <w:color w:val="00000A"/>
          <w:spacing w:val="-4"/>
          <w:sz w:val="20"/>
        </w:rPr>
      </w:pPr>
      <w:r w:rsidRPr="0062542C">
        <w:rPr>
          <w:rFonts w:ascii="Tahoma" w:eastAsia="Calibri" w:hAnsi="Tahoma" w:cs="Tahoma"/>
          <w:color w:val="00000A"/>
          <w:spacing w:val="-4"/>
          <w:sz w:val="20"/>
        </w:rPr>
        <w:t>W przypadku</w:t>
      </w:r>
      <w:r w:rsidR="00226856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, gdy dla realizacji niniejszej </w:t>
      </w:r>
      <w:r w:rsidR="00FD3AA5" w:rsidRPr="0062542C">
        <w:rPr>
          <w:rFonts w:ascii="Tahoma" w:eastAsia="Calibri" w:hAnsi="Tahoma" w:cs="Tahoma"/>
          <w:color w:val="00000A"/>
          <w:spacing w:val="-4"/>
          <w:sz w:val="20"/>
        </w:rPr>
        <w:t>U</w:t>
      </w:r>
      <w:r w:rsidR="00226856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mowy </w:t>
      </w:r>
      <w:r w:rsidR="008C52BC" w:rsidRPr="0062542C">
        <w:rPr>
          <w:rFonts w:ascii="Tahoma" w:eastAsia="Calibri" w:hAnsi="Tahoma" w:cs="Tahoma"/>
          <w:color w:val="00000A"/>
          <w:spacing w:val="-4"/>
          <w:sz w:val="20"/>
        </w:rPr>
        <w:t>konieczne okaże</w:t>
      </w:r>
      <w:r w:rsidR="0043120A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 się przetwarzanie danych osobowych,</w:t>
      </w:r>
      <w:r w:rsidR="00817BB2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 </w:t>
      </w:r>
      <w:r w:rsidR="0043120A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których </w:t>
      </w:r>
      <w:r w:rsidR="00C43BBC">
        <w:rPr>
          <w:rFonts w:ascii="Tahoma" w:eastAsia="Calibri" w:hAnsi="Tahoma" w:cs="Tahoma"/>
          <w:color w:val="00000A"/>
          <w:spacing w:val="-4"/>
          <w:sz w:val="20"/>
        </w:rPr>
        <w:t>S</w:t>
      </w:r>
      <w:r w:rsidR="0043120A" w:rsidRPr="0062542C">
        <w:rPr>
          <w:rFonts w:ascii="Tahoma" w:eastAsia="Calibri" w:hAnsi="Tahoma" w:cs="Tahoma"/>
          <w:color w:val="00000A"/>
          <w:spacing w:val="-4"/>
          <w:sz w:val="20"/>
        </w:rPr>
        <w:t>półka jes</w:t>
      </w:r>
      <w:r w:rsidR="00817BB2" w:rsidRPr="0062542C">
        <w:rPr>
          <w:rFonts w:ascii="Tahoma" w:eastAsia="Calibri" w:hAnsi="Tahoma" w:cs="Tahoma"/>
          <w:color w:val="00000A"/>
          <w:spacing w:val="-4"/>
          <w:sz w:val="20"/>
        </w:rPr>
        <w:t>t</w:t>
      </w:r>
      <w:r w:rsidR="00465A65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 </w:t>
      </w:r>
      <w:r w:rsidR="00817BB2" w:rsidRPr="0062542C">
        <w:rPr>
          <w:rFonts w:ascii="Tahoma" w:eastAsia="Calibri" w:hAnsi="Tahoma" w:cs="Tahoma"/>
          <w:color w:val="00000A"/>
          <w:spacing w:val="-4"/>
          <w:sz w:val="20"/>
        </w:rPr>
        <w:t>administratorem</w:t>
      </w:r>
      <w:r w:rsidR="008C52BC" w:rsidRPr="0062542C">
        <w:rPr>
          <w:rFonts w:ascii="Tahoma" w:eastAsia="Calibri" w:hAnsi="Tahoma" w:cs="Tahoma"/>
          <w:color w:val="00000A"/>
          <w:spacing w:val="-4"/>
          <w:sz w:val="20"/>
        </w:rPr>
        <w:t>,</w:t>
      </w:r>
      <w:r w:rsidR="00445F80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 kwestie związane z ochroną i przetwarzaniem danych </w:t>
      </w:r>
      <w:r w:rsidR="00C43BBC">
        <w:rPr>
          <w:rFonts w:ascii="Tahoma" w:eastAsia="Calibri" w:hAnsi="Tahoma" w:cs="Tahoma"/>
          <w:color w:val="00000A"/>
          <w:spacing w:val="-4"/>
          <w:sz w:val="20"/>
        </w:rPr>
        <w:t>S</w:t>
      </w:r>
      <w:r w:rsidR="00445F80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trony uregulują osobną </w:t>
      </w:r>
      <w:r w:rsidR="006B493A">
        <w:rPr>
          <w:rFonts w:ascii="Tahoma" w:eastAsia="Calibri" w:hAnsi="Tahoma" w:cs="Tahoma"/>
          <w:color w:val="00000A"/>
          <w:spacing w:val="-4"/>
          <w:sz w:val="20"/>
        </w:rPr>
        <w:t>U</w:t>
      </w:r>
      <w:r w:rsidR="00445F80" w:rsidRPr="0062542C">
        <w:rPr>
          <w:rFonts w:ascii="Tahoma" w:eastAsia="Calibri" w:hAnsi="Tahoma" w:cs="Tahoma"/>
          <w:color w:val="00000A"/>
          <w:spacing w:val="-4"/>
          <w:sz w:val="20"/>
        </w:rPr>
        <w:t xml:space="preserve">mową. </w:t>
      </w:r>
    </w:p>
    <w:p w14:paraId="753D0FB5" w14:textId="77777777" w:rsidR="00445F80" w:rsidRPr="00713ABA" w:rsidRDefault="00445F80" w:rsidP="00E80CFB">
      <w:pPr>
        <w:rPr>
          <w:rFonts w:ascii="Tahoma" w:hAnsi="Tahoma" w:cs="Tahoma"/>
          <w:bCs/>
          <w:color w:val="000000"/>
          <w:lang w:val="pl-PL"/>
        </w:rPr>
      </w:pPr>
    </w:p>
    <w:p w14:paraId="429095CE" w14:textId="6D231CC4" w:rsidR="00445F80" w:rsidRPr="0062542C" w:rsidRDefault="00445F80" w:rsidP="00E80CFB">
      <w:pPr>
        <w:jc w:val="center"/>
        <w:rPr>
          <w:rFonts w:ascii="Tahoma" w:hAnsi="Tahoma" w:cs="Tahoma"/>
          <w:b/>
          <w:color w:val="000000"/>
        </w:rPr>
      </w:pPr>
      <w:r w:rsidRPr="0062542C">
        <w:rPr>
          <w:rFonts w:ascii="Tahoma" w:hAnsi="Tahoma" w:cs="Tahoma"/>
          <w:b/>
          <w:color w:val="000000"/>
        </w:rPr>
        <w:t>§ 1</w:t>
      </w:r>
      <w:r w:rsidR="002973C3" w:rsidRPr="0062542C">
        <w:rPr>
          <w:rFonts w:ascii="Tahoma" w:hAnsi="Tahoma" w:cs="Tahoma"/>
          <w:b/>
          <w:color w:val="000000"/>
        </w:rPr>
        <w:t>1</w:t>
      </w:r>
    </w:p>
    <w:p w14:paraId="3FCFCDD6" w14:textId="52F44BBF" w:rsidR="00445F80" w:rsidRPr="0062542C" w:rsidRDefault="005956CD" w:rsidP="00D456FD">
      <w:pPr>
        <w:spacing w:before="60"/>
        <w:jc w:val="center"/>
        <w:rPr>
          <w:rFonts w:ascii="Tahoma" w:hAnsi="Tahoma" w:cs="Tahoma"/>
          <w:b/>
          <w:color w:val="000000"/>
        </w:rPr>
      </w:pPr>
      <w:r w:rsidRPr="0062542C">
        <w:rPr>
          <w:rFonts w:ascii="Tahoma" w:hAnsi="Tahoma" w:cs="Tahoma"/>
          <w:b/>
          <w:color w:val="000000"/>
        </w:rPr>
        <w:t xml:space="preserve">ODPOWIEDZIALNOŚĆ I </w:t>
      </w:r>
      <w:r w:rsidR="00445F80" w:rsidRPr="0062542C">
        <w:rPr>
          <w:rFonts w:ascii="Tahoma" w:hAnsi="Tahoma" w:cs="Tahoma"/>
          <w:b/>
          <w:color w:val="000000"/>
        </w:rPr>
        <w:t xml:space="preserve">KARY UMOWNE </w:t>
      </w:r>
    </w:p>
    <w:p w14:paraId="60E98254" w14:textId="106015DB" w:rsidR="00250111" w:rsidRPr="0062542C" w:rsidRDefault="00445F80" w:rsidP="00713ABA">
      <w:pPr>
        <w:numPr>
          <w:ilvl w:val="0"/>
          <w:numId w:val="12"/>
        </w:numPr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Kary umowne, przewidziane w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>mowie, będą płatne przelewem na rachunek bankowy Z</w:t>
      </w:r>
      <w:r w:rsidR="00250111" w:rsidRPr="0062542C">
        <w:rPr>
          <w:rFonts w:ascii="Tahoma" w:hAnsi="Tahoma" w:cs="Tahoma"/>
          <w:lang w:val="pl-PL"/>
        </w:rPr>
        <w:t xml:space="preserve">leceniodawcy </w:t>
      </w:r>
      <w:r w:rsidRPr="0062542C">
        <w:rPr>
          <w:rFonts w:ascii="Tahoma" w:hAnsi="Tahoma" w:cs="Tahoma"/>
          <w:lang w:val="pl-PL"/>
        </w:rPr>
        <w:t xml:space="preserve">w terminie 7 dni od doręczenia Zleceniobiorcy pisma </w:t>
      </w:r>
      <w:r w:rsidR="00C43BBC">
        <w:rPr>
          <w:rFonts w:ascii="Tahoma" w:hAnsi="Tahoma" w:cs="Tahoma"/>
          <w:lang w:val="pl-PL"/>
        </w:rPr>
        <w:t>S</w:t>
      </w:r>
      <w:r w:rsidRPr="0062542C">
        <w:rPr>
          <w:rFonts w:ascii="Tahoma" w:hAnsi="Tahoma" w:cs="Tahoma"/>
          <w:lang w:val="pl-PL"/>
        </w:rPr>
        <w:t>półki o naliczeniu kary umownej i wzywającego do jej zapłaty</w:t>
      </w:r>
      <w:r w:rsidR="00D80699" w:rsidRPr="0062542C">
        <w:rPr>
          <w:rFonts w:ascii="Tahoma" w:hAnsi="Tahoma" w:cs="Tahoma"/>
          <w:lang w:val="pl-PL"/>
        </w:rPr>
        <w:t xml:space="preserve">, wraz ze szczegółowym uzasadnieniem </w:t>
      </w:r>
      <w:r w:rsidR="00DB4D51" w:rsidRPr="0062542C">
        <w:rPr>
          <w:rFonts w:ascii="Tahoma" w:hAnsi="Tahoma" w:cs="Tahoma"/>
          <w:lang w:val="pl-PL"/>
        </w:rPr>
        <w:t>powodu</w:t>
      </w:r>
      <w:r w:rsidR="00B14B99" w:rsidRPr="0062542C">
        <w:rPr>
          <w:rFonts w:ascii="Tahoma" w:hAnsi="Tahoma" w:cs="Tahoma"/>
          <w:lang w:val="pl-PL"/>
        </w:rPr>
        <w:t xml:space="preserve"> </w:t>
      </w:r>
      <w:r w:rsidR="00D80699" w:rsidRPr="0062542C">
        <w:rPr>
          <w:rFonts w:ascii="Tahoma" w:hAnsi="Tahoma" w:cs="Tahoma"/>
          <w:lang w:val="pl-PL"/>
        </w:rPr>
        <w:t>naliczenia kary</w:t>
      </w:r>
      <w:r w:rsidRPr="0062542C">
        <w:rPr>
          <w:rFonts w:ascii="Tahoma" w:hAnsi="Tahoma" w:cs="Tahoma"/>
          <w:lang w:val="pl-PL"/>
        </w:rPr>
        <w:t>.</w:t>
      </w:r>
    </w:p>
    <w:p w14:paraId="0EC778E6" w14:textId="77777777" w:rsidR="00C7520D" w:rsidRPr="0062542C" w:rsidRDefault="00445F80" w:rsidP="00713ABA">
      <w:pPr>
        <w:numPr>
          <w:ilvl w:val="0"/>
          <w:numId w:val="12"/>
        </w:numPr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Z</w:t>
      </w:r>
      <w:r w:rsidR="00141495" w:rsidRPr="0062542C">
        <w:rPr>
          <w:rFonts w:ascii="Tahoma" w:hAnsi="Tahoma" w:cs="Tahoma"/>
          <w:lang w:val="pl-PL"/>
        </w:rPr>
        <w:t xml:space="preserve">leceniodawca </w:t>
      </w:r>
      <w:r w:rsidRPr="0062542C">
        <w:rPr>
          <w:rFonts w:ascii="Tahoma" w:hAnsi="Tahoma" w:cs="Tahoma"/>
          <w:lang w:val="pl-PL"/>
        </w:rPr>
        <w:t xml:space="preserve">może potrącić karę umowną z przysługującego Zleceniobiorcy wynagrodzenia, o którym mowa w § 4 ust. 1. </w:t>
      </w:r>
    </w:p>
    <w:p w14:paraId="673886B3" w14:textId="300598A9" w:rsidR="00343FB4" w:rsidRPr="0062542C" w:rsidRDefault="00445F80" w:rsidP="00713ABA">
      <w:pPr>
        <w:numPr>
          <w:ilvl w:val="0"/>
          <w:numId w:val="12"/>
        </w:numPr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Łączny limit odpowiedzialności Zleceniobiorcy z tytułu kar </w:t>
      </w:r>
      <w:r w:rsidR="006C244F" w:rsidRPr="0062542C">
        <w:rPr>
          <w:rFonts w:ascii="Tahoma" w:hAnsi="Tahoma" w:cs="Tahoma"/>
          <w:lang w:val="pl-PL"/>
        </w:rPr>
        <w:t xml:space="preserve">umownych </w:t>
      </w:r>
      <w:r w:rsidRPr="0062542C">
        <w:rPr>
          <w:rFonts w:ascii="Tahoma" w:hAnsi="Tahoma" w:cs="Tahoma"/>
          <w:lang w:val="pl-PL"/>
        </w:rPr>
        <w:t xml:space="preserve">dotyczących zachowania poufności i zakazu konkurencji wynosi </w:t>
      </w:r>
      <w:r w:rsidR="006C244F" w:rsidRPr="0062542C">
        <w:rPr>
          <w:rFonts w:ascii="Tahoma" w:hAnsi="Tahoma" w:cs="Tahoma"/>
          <w:lang w:val="pl-PL"/>
        </w:rPr>
        <w:t>75</w:t>
      </w:r>
      <w:r w:rsidR="00C34641" w:rsidRPr="0062542C">
        <w:rPr>
          <w:rFonts w:ascii="Tahoma" w:hAnsi="Tahoma" w:cs="Tahoma"/>
          <w:lang w:val="pl-PL"/>
        </w:rPr>
        <w:t>.0</w:t>
      </w:r>
      <w:r w:rsidR="00061801" w:rsidRPr="0062542C">
        <w:rPr>
          <w:rFonts w:ascii="Tahoma" w:hAnsi="Tahoma" w:cs="Tahoma"/>
          <w:lang w:val="pl-PL"/>
        </w:rPr>
        <w:t>00</w:t>
      </w:r>
      <w:r w:rsidR="00C34641" w:rsidRPr="0062542C">
        <w:rPr>
          <w:rFonts w:ascii="Tahoma" w:hAnsi="Tahoma" w:cs="Tahoma"/>
          <w:lang w:val="pl-PL"/>
        </w:rPr>
        <w:t>,</w:t>
      </w:r>
      <w:r w:rsidR="00061801" w:rsidRPr="0062542C">
        <w:rPr>
          <w:rFonts w:ascii="Tahoma" w:hAnsi="Tahoma" w:cs="Tahoma"/>
          <w:lang w:val="pl-PL"/>
        </w:rPr>
        <w:t>00 z</w:t>
      </w:r>
      <w:r w:rsidR="00312F05" w:rsidRPr="0062542C">
        <w:rPr>
          <w:rFonts w:ascii="Tahoma" w:hAnsi="Tahoma" w:cs="Tahoma"/>
          <w:lang w:val="pl-PL"/>
        </w:rPr>
        <w:t xml:space="preserve">ł. </w:t>
      </w:r>
      <w:r w:rsidR="00ED4383" w:rsidRPr="0062542C">
        <w:rPr>
          <w:rFonts w:ascii="Tahoma" w:hAnsi="Tahoma" w:cs="Tahoma"/>
          <w:lang w:val="pl-PL"/>
        </w:rPr>
        <w:t>brutto</w:t>
      </w:r>
      <w:r w:rsidR="00061801" w:rsidRPr="0062542C">
        <w:rPr>
          <w:rFonts w:ascii="Tahoma" w:hAnsi="Tahoma" w:cs="Tahoma"/>
          <w:lang w:val="pl-PL"/>
        </w:rPr>
        <w:t>.</w:t>
      </w:r>
    </w:p>
    <w:p w14:paraId="461C3B06" w14:textId="5CD4A7C8" w:rsidR="00445F80" w:rsidRPr="0062542C" w:rsidRDefault="00C7520D" w:rsidP="00713ABA">
      <w:pPr>
        <w:numPr>
          <w:ilvl w:val="0"/>
          <w:numId w:val="12"/>
        </w:numPr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Z</w:t>
      </w:r>
      <w:r w:rsidR="00343FB4" w:rsidRPr="0062542C">
        <w:rPr>
          <w:rFonts w:ascii="Tahoma" w:hAnsi="Tahoma" w:cs="Tahoma"/>
          <w:lang w:val="pl-PL"/>
        </w:rPr>
        <w:t xml:space="preserve">leceniodawca </w:t>
      </w:r>
      <w:r w:rsidRPr="0062542C">
        <w:rPr>
          <w:rFonts w:ascii="Tahoma" w:hAnsi="Tahoma" w:cs="Tahoma"/>
          <w:lang w:val="pl-PL"/>
        </w:rPr>
        <w:t>zastrzega sobie prawo do dochodzenia odszkodowania uzupełniającego przewyższającego wysokość kar umownych</w:t>
      </w:r>
    </w:p>
    <w:p w14:paraId="02615351" w14:textId="77777777" w:rsidR="00250111" w:rsidRPr="00713ABA" w:rsidRDefault="00250111" w:rsidP="00E80CFB">
      <w:pPr>
        <w:rPr>
          <w:rFonts w:ascii="Tahoma" w:hAnsi="Tahoma" w:cs="Tahoma"/>
          <w:lang w:val="pl-PL"/>
        </w:rPr>
      </w:pPr>
    </w:p>
    <w:p w14:paraId="4411219B" w14:textId="41CF9E03" w:rsidR="00445F80" w:rsidRPr="0062542C" w:rsidRDefault="00445F80" w:rsidP="00E80CFB">
      <w:pPr>
        <w:jc w:val="center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b/>
          <w:bCs/>
          <w:lang w:val="pl-PL"/>
        </w:rPr>
        <w:t>§ 1</w:t>
      </w:r>
      <w:r w:rsidR="002973C3" w:rsidRPr="0062542C">
        <w:rPr>
          <w:rFonts w:ascii="Tahoma" w:hAnsi="Tahoma" w:cs="Tahoma"/>
          <w:b/>
          <w:bCs/>
          <w:lang w:val="pl-PL"/>
        </w:rPr>
        <w:t>2</w:t>
      </w:r>
    </w:p>
    <w:p w14:paraId="60431BA3" w14:textId="77777777" w:rsidR="00445F80" w:rsidRPr="0062542C" w:rsidRDefault="00445F80" w:rsidP="00D456FD">
      <w:pPr>
        <w:pStyle w:val="Nagwek4"/>
        <w:tabs>
          <w:tab w:val="clear" w:pos="864"/>
          <w:tab w:val="num" w:pos="0"/>
        </w:tabs>
        <w:spacing w:before="60"/>
        <w:ind w:left="0" w:firstLine="0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t xml:space="preserve">ZAWIADOMIENIA </w:t>
      </w:r>
    </w:p>
    <w:p w14:paraId="4601FA67" w14:textId="02FE862B" w:rsidR="00445F80" w:rsidRPr="0062542C" w:rsidRDefault="00445F80" w:rsidP="00713ABA">
      <w:pPr>
        <w:spacing w:before="60" w:after="60"/>
        <w:ind w:left="426"/>
        <w:jc w:val="both"/>
        <w:rPr>
          <w:rFonts w:ascii="Tahoma" w:hAnsi="Tahoma" w:cs="Tahoma"/>
          <w:b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Wszelkie zawiadomienia związane z niniejszą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>mow</w:t>
      </w:r>
      <w:r w:rsidR="00312F05" w:rsidRPr="0062542C">
        <w:rPr>
          <w:rFonts w:ascii="Tahoma" w:hAnsi="Tahoma" w:cs="Tahoma"/>
          <w:color w:val="000000"/>
          <w:lang w:val="pl-PL"/>
        </w:rPr>
        <w:t>ą</w:t>
      </w:r>
      <w:r w:rsidRPr="0062542C">
        <w:rPr>
          <w:rFonts w:ascii="Tahoma" w:hAnsi="Tahoma" w:cs="Tahoma"/>
          <w:color w:val="000000"/>
          <w:lang w:val="pl-PL"/>
        </w:rPr>
        <w:t xml:space="preserve"> będą przekazywane na piśmie lub pocztą elektroniczn</w:t>
      </w:r>
      <w:r w:rsidR="00E80CFB">
        <w:rPr>
          <w:rFonts w:ascii="Tahoma" w:hAnsi="Tahoma" w:cs="Tahoma"/>
          <w:color w:val="000000"/>
          <w:lang w:val="pl-PL"/>
        </w:rPr>
        <w:t>ą</w:t>
      </w:r>
      <w:r w:rsidRPr="0062542C">
        <w:rPr>
          <w:rFonts w:ascii="Tahoma" w:hAnsi="Tahoma" w:cs="Tahoma"/>
          <w:color w:val="000000"/>
          <w:lang w:val="pl-PL"/>
        </w:rPr>
        <w:t xml:space="preserve"> na poniższe adresy: </w:t>
      </w:r>
      <w:r w:rsidR="00D80699" w:rsidRPr="0062542C">
        <w:rPr>
          <w:rFonts w:ascii="Tahoma" w:hAnsi="Tahoma" w:cs="Tahoma"/>
          <w:color w:val="000000"/>
          <w:lang w:val="pl-PL"/>
        </w:rPr>
        <w:t xml:space="preserve"> </w:t>
      </w:r>
    </w:p>
    <w:p w14:paraId="54F01DBB" w14:textId="12683875" w:rsidR="00445F80" w:rsidRPr="0062542C" w:rsidRDefault="00445F80" w:rsidP="00713ABA">
      <w:pPr>
        <w:pStyle w:val="Akapitzlist1"/>
        <w:numPr>
          <w:ilvl w:val="0"/>
          <w:numId w:val="4"/>
        </w:numPr>
        <w:spacing w:before="60" w:after="60"/>
        <w:ind w:left="851" w:hanging="425"/>
        <w:jc w:val="both"/>
        <w:rPr>
          <w:rFonts w:ascii="Tahoma" w:hAnsi="Tahoma" w:cs="Tahoma"/>
          <w:bCs/>
          <w:lang w:val="pl-PL"/>
        </w:rPr>
      </w:pPr>
      <w:r w:rsidRPr="0062542C">
        <w:rPr>
          <w:rFonts w:ascii="Tahoma" w:hAnsi="Tahoma" w:cs="Tahoma"/>
          <w:b/>
          <w:color w:val="000000"/>
          <w:lang w:val="pl-PL"/>
        </w:rPr>
        <w:t>Zleceniodawca:</w:t>
      </w:r>
      <w:r w:rsidR="00312F05" w:rsidRPr="0062542C">
        <w:rPr>
          <w:rFonts w:ascii="Tahoma" w:hAnsi="Tahoma" w:cs="Tahoma"/>
          <w:b/>
          <w:color w:val="000000"/>
          <w:lang w:val="pl-PL"/>
        </w:rPr>
        <w:t xml:space="preserve"> </w:t>
      </w:r>
      <w:proofErr w:type="spellStart"/>
      <w:r w:rsidR="00312F05" w:rsidRPr="0062542C">
        <w:rPr>
          <w:rFonts w:ascii="Tahoma" w:hAnsi="Tahoma" w:cs="Tahoma"/>
          <w:bCs/>
          <w:color w:val="000000"/>
          <w:lang w:val="pl-PL"/>
        </w:rPr>
        <w:t>Inseqr</w:t>
      </w:r>
      <w:proofErr w:type="spellEnd"/>
      <w:r w:rsidR="00312F05" w:rsidRPr="0062542C">
        <w:rPr>
          <w:rFonts w:ascii="Tahoma" w:hAnsi="Tahoma" w:cs="Tahoma"/>
          <w:bCs/>
          <w:color w:val="000000"/>
          <w:lang w:val="pl-PL"/>
        </w:rPr>
        <w:t xml:space="preserve"> sp. z o.o.</w:t>
      </w:r>
      <w:r w:rsidR="00B50D58" w:rsidRPr="0062542C">
        <w:rPr>
          <w:rFonts w:ascii="Tahoma" w:hAnsi="Tahoma" w:cs="Tahoma"/>
          <w:b/>
          <w:color w:val="000000"/>
          <w:lang w:val="pl-PL"/>
        </w:rPr>
        <w:t xml:space="preserve"> </w:t>
      </w:r>
      <w:r w:rsidRPr="0062542C">
        <w:rPr>
          <w:rFonts w:ascii="Tahoma" w:hAnsi="Tahoma" w:cs="Tahoma"/>
          <w:bCs/>
          <w:lang w:val="pl-PL"/>
        </w:rPr>
        <w:t>z siedzibą w</w:t>
      </w:r>
      <w:r w:rsidR="00312F05" w:rsidRPr="0062542C">
        <w:rPr>
          <w:rFonts w:ascii="Tahoma" w:hAnsi="Tahoma" w:cs="Tahoma"/>
          <w:bCs/>
          <w:lang w:val="pl-PL"/>
        </w:rPr>
        <w:t xml:space="preserve"> Warszawie</w:t>
      </w:r>
      <w:r w:rsidRPr="0062542C">
        <w:rPr>
          <w:rFonts w:ascii="Tahoma" w:hAnsi="Tahoma" w:cs="Tahoma"/>
          <w:bCs/>
          <w:lang w:val="pl-PL"/>
        </w:rPr>
        <w:t>;</w:t>
      </w:r>
    </w:p>
    <w:p w14:paraId="1AB16062" w14:textId="21A98DC1" w:rsidR="00445F80" w:rsidRPr="0062542C" w:rsidRDefault="00445F80" w:rsidP="00713ABA">
      <w:pPr>
        <w:pStyle w:val="Akapitzlist1"/>
        <w:spacing w:before="60" w:after="60"/>
        <w:ind w:left="851"/>
        <w:jc w:val="both"/>
        <w:rPr>
          <w:rFonts w:ascii="Tahoma" w:hAnsi="Tahoma" w:cs="Tahoma"/>
          <w:b/>
        </w:rPr>
      </w:pPr>
      <w:r w:rsidRPr="0062542C">
        <w:rPr>
          <w:rFonts w:ascii="Tahoma" w:hAnsi="Tahoma" w:cs="Tahoma"/>
          <w:bCs/>
        </w:rPr>
        <w:t>e-mail</w:t>
      </w:r>
      <w:r w:rsidR="00E80CFB">
        <w:rPr>
          <w:rFonts w:ascii="Tahoma" w:hAnsi="Tahoma" w:cs="Tahoma"/>
          <w:bCs/>
        </w:rPr>
        <w:t>:</w:t>
      </w:r>
      <w:r w:rsidR="00312F05" w:rsidRPr="0062542C">
        <w:rPr>
          <w:rFonts w:ascii="Tahoma" w:hAnsi="Tahoma" w:cs="Tahoma"/>
          <w:b/>
          <w:color w:val="000000"/>
        </w:rPr>
        <w:t xml:space="preserve"> biuro@inseqr.pl</w:t>
      </w:r>
      <w:r w:rsidRPr="0062542C">
        <w:rPr>
          <w:rFonts w:ascii="Tahoma" w:hAnsi="Tahoma" w:cs="Tahoma"/>
          <w:bCs/>
        </w:rPr>
        <w:t>.</w:t>
      </w:r>
    </w:p>
    <w:p w14:paraId="5FB40A1A" w14:textId="29E6E6CD" w:rsidR="00E80CFB" w:rsidRPr="00E80CFB" w:rsidRDefault="00445F80" w:rsidP="00713ABA">
      <w:pPr>
        <w:pStyle w:val="Akapitzlist1"/>
        <w:numPr>
          <w:ilvl w:val="0"/>
          <w:numId w:val="4"/>
        </w:numPr>
        <w:spacing w:before="60" w:after="60"/>
        <w:ind w:left="851" w:hanging="425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b/>
          <w:lang w:val="pl-PL"/>
        </w:rPr>
        <w:t>Zleceniobiorca:</w:t>
      </w:r>
      <w:r w:rsidR="00312F05" w:rsidRPr="0062542C">
        <w:rPr>
          <w:rFonts w:ascii="Tahoma" w:hAnsi="Tahoma" w:cs="Tahoma"/>
          <w:b/>
          <w:lang w:val="pl-PL"/>
        </w:rPr>
        <w:t xml:space="preserve"> </w:t>
      </w:r>
      <w:r w:rsidR="00EE6268" w:rsidRPr="0062542C">
        <w:rPr>
          <w:rFonts w:ascii="Tahoma" w:hAnsi="Tahoma" w:cs="Tahoma"/>
          <w:lang w:val="pl-PL"/>
        </w:rPr>
        <w:t>…………………………</w:t>
      </w:r>
    </w:p>
    <w:p w14:paraId="21CB5417" w14:textId="1A0A8C00" w:rsidR="00445F80" w:rsidRPr="0062542C" w:rsidRDefault="00445F80" w:rsidP="00E80CFB">
      <w:pPr>
        <w:pStyle w:val="Akapitzlist1"/>
        <w:spacing w:before="60" w:after="60"/>
        <w:ind w:left="851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e-mail:</w:t>
      </w:r>
      <w:r w:rsidR="00312F05" w:rsidRPr="0062542C">
        <w:rPr>
          <w:rFonts w:ascii="Tahoma" w:hAnsi="Tahoma" w:cs="Tahoma"/>
          <w:lang w:val="pl-PL"/>
        </w:rPr>
        <w:t xml:space="preserve"> </w:t>
      </w:r>
      <w:r w:rsidR="00EE6268" w:rsidRPr="0062542C">
        <w:rPr>
          <w:rFonts w:ascii="Tahoma" w:hAnsi="Tahoma" w:cs="Tahoma"/>
          <w:color w:val="000000"/>
          <w:lang w:val="pl-PL"/>
        </w:rPr>
        <w:t>……………………………</w:t>
      </w:r>
    </w:p>
    <w:p w14:paraId="1065AA95" w14:textId="77777777" w:rsidR="00445F80" w:rsidRPr="0062542C" w:rsidRDefault="00445F80" w:rsidP="00E80CFB">
      <w:pPr>
        <w:pStyle w:val="Nagwek2"/>
        <w:ind w:left="578" w:hanging="578"/>
        <w:jc w:val="left"/>
        <w:rPr>
          <w:rFonts w:ascii="Tahoma" w:hAnsi="Tahoma" w:cs="Tahoma"/>
          <w:color w:val="000000"/>
          <w:sz w:val="20"/>
          <w:lang w:val="pl-PL"/>
        </w:rPr>
      </w:pPr>
    </w:p>
    <w:p w14:paraId="274DE0C2" w14:textId="3CCB3395" w:rsidR="00445F80" w:rsidRPr="0062542C" w:rsidRDefault="00445F80" w:rsidP="00685628">
      <w:pPr>
        <w:pStyle w:val="Nagwek2"/>
        <w:tabs>
          <w:tab w:val="clear" w:pos="576"/>
          <w:tab w:val="num" w:pos="0"/>
        </w:tabs>
        <w:ind w:left="0" w:firstLine="0"/>
        <w:jc w:val="center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color w:val="000000"/>
          <w:sz w:val="20"/>
          <w:lang w:val="pl-PL"/>
        </w:rPr>
        <w:t>§ 1</w:t>
      </w:r>
      <w:r w:rsidR="002973C3" w:rsidRPr="0062542C">
        <w:rPr>
          <w:rFonts w:ascii="Tahoma" w:hAnsi="Tahoma" w:cs="Tahoma"/>
          <w:color w:val="000000"/>
          <w:sz w:val="20"/>
          <w:lang w:val="pl-PL"/>
        </w:rPr>
        <w:t>3</w:t>
      </w:r>
    </w:p>
    <w:p w14:paraId="71B44904" w14:textId="77777777" w:rsidR="00445F80" w:rsidRPr="0062542C" w:rsidRDefault="00445F80" w:rsidP="00D456FD">
      <w:pPr>
        <w:pStyle w:val="Nagwek3"/>
        <w:tabs>
          <w:tab w:val="clear" w:pos="720"/>
          <w:tab w:val="num" w:pos="0"/>
        </w:tabs>
        <w:spacing w:before="60"/>
        <w:ind w:right="578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t>TYTUŁ DO MATERIAŁÓW I SPRZĘTU</w:t>
      </w:r>
    </w:p>
    <w:p w14:paraId="4A11126F" w14:textId="34ED5A6C" w:rsidR="00445F80" w:rsidRPr="0062542C" w:rsidRDefault="00445F80" w:rsidP="00E80CFB">
      <w:pPr>
        <w:tabs>
          <w:tab w:val="left" w:pos="720"/>
        </w:tabs>
        <w:spacing w:before="60" w:after="60"/>
        <w:ind w:right="6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 xml:space="preserve">Wszystkie materiały i sprzęt dostarczone przez </w:t>
      </w:r>
      <w:r w:rsidR="00C43BBC">
        <w:rPr>
          <w:rFonts w:ascii="Tahoma" w:hAnsi="Tahoma" w:cs="Tahoma"/>
          <w:color w:val="000000"/>
          <w:lang w:val="pl-PL"/>
        </w:rPr>
        <w:t>S</w:t>
      </w:r>
      <w:r w:rsidRPr="0062542C">
        <w:rPr>
          <w:rFonts w:ascii="Tahoma" w:hAnsi="Tahoma" w:cs="Tahoma"/>
          <w:color w:val="000000"/>
          <w:lang w:val="pl-PL"/>
        </w:rPr>
        <w:t xml:space="preserve">półkę Zleceniobiorcy w związku z wykonaniem niniejszej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mowy, będą stanowić i pozostaną wyłączną własnością Zleceniodawcy i zostaną zwrócone lub dostarczone Zleceniodawcy niezwłocznie, lecz nie później niż okresie trzech dni po wygaśnięciu lub wcześniejszym wypowiedzeniu niniejszej </w:t>
      </w:r>
      <w:r w:rsidR="006B493A">
        <w:rPr>
          <w:rFonts w:ascii="Tahoma" w:hAnsi="Tahoma" w:cs="Tahoma"/>
          <w:color w:val="000000"/>
          <w:lang w:val="pl-PL"/>
        </w:rPr>
        <w:t>U</w:t>
      </w:r>
      <w:r w:rsidRPr="0062542C">
        <w:rPr>
          <w:rFonts w:ascii="Tahoma" w:hAnsi="Tahoma" w:cs="Tahoma"/>
          <w:color w:val="000000"/>
          <w:lang w:val="pl-PL"/>
        </w:rPr>
        <w:t xml:space="preserve">mowy, chyba że Strony </w:t>
      </w:r>
      <w:r w:rsidRPr="0062542C">
        <w:rPr>
          <w:rFonts w:ascii="Tahoma" w:hAnsi="Tahoma" w:cs="Tahoma"/>
          <w:spacing w:val="-3"/>
          <w:lang w:val="pl-PL"/>
        </w:rPr>
        <w:t xml:space="preserve">- pod rygorem nieważności: w formie pisemnej lub w formie korespondencji elektronicznej - </w:t>
      </w:r>
      <w:r w:rsidRPr="0062542C">
        <w:rPr>
          <w:rFonts w:ascii="Tahoma" w:hAnsi="Tahoma" w:cs="Tahoma"/>
          <w:color w:val="000000"/>
          <w:lang w:val="pl-PL"/>
        </w:rPr>
        <w:t xml:space="preserve">uzgodnią inaczej. </w:t>
      </w:r>
    </w:p>
    <w:p w14:paraId="0BFCF801" w14:textId="77777777" w:rsidR="00445F80" w:rsidRDefault="00445F80" w:rsidP="00E80CFB">
      <w:pPr>
        <w:tabs>
          <w:tab w:val="left" w:pos="720"/>
        </w:tabs>
        <w:ind w:right="6"/>
        <w:jc w:val="both"/>
        <w:rPr>
          <w:rFonts w:ascii="Tahoma" w:hAnsi="Tahoma" w:cs="Tahoma"/>
          <w:color w:val="000000"/>
          <w:lang w:val="pl-PL"/>
        </w:rPr>
      </w:pPr>
    </w:p>
    <w:p w14:paraId="5D389795" w14:textId="77777777" w:rsidR="00D456FD" w:rsidRDefault="00D456FD" w:rsidP="00E80CFB">
      <w:pPr>
        <w:tabs>
          <w:tab w:val="left" w:pos="720"/>
        </w:tabs>
        <w:ind w:right="6"/>
        <w:jc w:val="both"/>
        <w:rPr>
          <w:rFonts w:ascii="Tahoma" w:hAnsi="Tahoma" w:cs="Tahoma"/>
          <w:color w:val="000000"/>
          <w:lang w:val="pl-PL"/>
        </w:rPr>
      </w:pPr>
    </w:p>
    <w:p w14:paraId="52B056D5" w14:textId="77777777" w:rsidR="00D456FD" w:rsidRDefault="00D456FD" w:rsidP="00E80CFB">
      <w:pPr>
        <w:tabs>
          <w:tab w:val="left" w:pos="720"/>
        </w:tabs>
        <w:ind w:right="6"/>
        <w:jc w:val="both"/>
        <w:rPr>
          <w:rFonts w:ascii="Tahoma" w:hAnsi="Tahoma" w:cs="Tahoma"/>
          <w:color w:val="000000"/>
          <w:lang w:val="pl-PL"/>
        </w:rPr>
      </w:pPr>
    </w:p>
    <w:p w14:paraId="66F27CB8" w14:textId="77777777" w:rsidR="00D456FD" w:rsidRPr="0062542C" w:rsidRDefault="00D456FD" w:rsidP="00E80CFB">
      <w:pPr>
        <w:tabs>
          <w:tab w:val="left" w:pos="720"/>
        </w:tabs>
        <w:ind w:right="6"/>
        <w:jc w:val="both"/>
        <w:rPr>
          <w:rFonts w:ascii="Tahoma" w:hAnsi="Tahoma" w:cs="Tahoma"/>
          <w:color w:val="000000"/>
          <w:lang w:val="pl-PL"/>
        </w:rPr>
      </w:pPr>
    </w:p>
    <w:p w14:paraId="0E653885" w14:textId="7DC51528" w:rsidR="00445F80" w:rsidRPr="0062542C" w:rsidRDefault="00445F80" w:rsidP="00E80CFB">
      <w:pPr>
        <w:jc w:val="center"/>
        <w:rPr>
          <w:rFonts w:ascii="Tahoma" w:hAnsi="Tahoma" w:cs="Tahoma"/>
          <w:b/>
          <w:color w:val="000000"/>
          <w:lang w:val="pl-PL"/>
        </w:rPr>
      </w:pPr>
      <w:r w:rsidRPr="0062542C">
        <w:rPr>
          <w:rFonts w:ascii="Tahoma" w:hAnsi="Tahoma" w:cs="Tahoma"/>
          <w:b/>
          <w:color w:val="000000"/>
          <w:lang w:val="pl-PL"/>
        </w:rPr>
        <w:lastRenderedPageBreak/>
        <w:t>§ 1</w:t>
      </w:r>
      <w:r w:rsidR="002973C3" w:rsidRPr="0062542C">
        <w:rPr>
          <w:rFonts w:ascii="Tahoma" w:hAnsi="Tahoma" w:cs="Tahoma"/>
          <w:b/>
          <w:color w:val="000000"/>
          <w:lang w:val="pl-PL"/>
        </w:rPr>
        <w:t>4</w:t>
      </w:r>
    </w:p>
    <w:p w14:paraId="5C35F419" w14:textId="77777777" w:rsidR="00445F80" w:rsidRPr="0062542C" w:rsidRDefault="00445F80" w:rsidP="00D456FD">
      <w:pPr>
        <w:spacing w:before="60"/>
        <w:jc w:val="center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b/>
          <w:color w:val="000000"/>
          <w:lang w:val="pl-PL"/>
        </w:rPr>
        <w:t>OKRES OBOWIĄZYWANIA I ROZWIĄZANIE UMOWY</w:t>
      </w:r>
    </w:p>
    <w:p w14:paraId="31A094DE" w14:textId="1FD268DB" w:rsidR="00445F80" w:rsidRPr="0062542C" w:rsidRDefault="00445F80" w:rsidP="00E80CFB">
      <w:pPr>
        <w:numPr>
          <w:ilvl w:val="0"/>
          <w:numId w:val="5"/>
        </w:numPr>
        <w:tabs>
          <w:tab w:val="left" w:pos="426"/>
          <w:tab w:val="left" w:pos="720"/>
        </w:tabs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Niniejsza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>mowa została zawarta</w:t>
      </w:r>
      <w:r w:rsidR="000914D2" w:rsidRPr="0062542C">
        <w:rPr>
          <w:rFonts w:ascii="Tahoma" w:hAnsi="Tahoma" w:cs="Tahoma"/>
          <w:lang w:val="pl-PL"/>
        </w:rPr>
        <w:t xml:space="preserve"> na czas </w:t>
      </w:r>
      <w:r w:rsidR="002973C3" w:rsidRPr="0062542C">
        <w:rPr>
          <w:rFonts w:ascii="Tahoma" w:hAnsi="Tahoma" w:cs="Tahoma"/>
          <w:lang w:val="pl-PL"/>
        </w:rPr>
        <w:t>określony.</w:t>
      </w:r>
      <w:r w:rsidR="000914D2" w:rsidRPr="0062542C">
        <w:rPr>
          <w:rFonts w:ascii="Tahoma" w:hAnsi="Tahoma" w:cs="Tahoma"/>
          <w:lang w:val="pl-PL"/>
        </w:rPr>
        <w:t xml:space="preserve"> </w:t>
      </w:r>
    </w:p>
    <w:p w14:paraId="787BE196" w14:textId="16E42C48" w:rsidR="00445F80" w:rsidRPr="0062542C" w:rsidRDefault="00445F80" w:rsidP="00E80CFB">
      <w:pPr>
        <w:numPr>
          <w:ilvl w:val="0"/>
          <w:numId w:val="5"/>
        </w:numPr>
        <w:tabs>
          <w:tab w:val="left" w:pos="426"/>
        </w:tabs>
        <w:spacing w:before="60" w:after="60"/>
        <w:ind w:left="426" w:hanging="426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Każda ze Stron ma prawo rozwiązać niniejszą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mowę za uprzednim </w:t>
      </w:r>
      <w:r w:rsidR="00312F05" w:rsidRPr="0062542C">
        <w:rPr>
          <w:rFonts w:ascii="Tahoma" w:hAnsi="Tahoma" w:cs="Tahoma"/>
          <w:lang w:val="pl-PL"/>
        </w:rPr>
        <w:t>dwumiesięcznym</w:t>
      </w:r>
      <w:r w:rsidRPr="0062542C">
        <w:rPr>
          <w:rFonts w:ascii="Tahoma" w:hAnsi="Tahoma" w:cs="Tahoma"/>
          <w:lang w:val="pl-PL"/>
        </w:rPr>
        <w:t xml:space="preserve"> wypowiedzeniem na piśmie. W okresie wypowiedzenia Zleceniobiorca będzie zobowiązany wykonywać </w:t>
      </w:r>
      <w:r w:rsidR="00E80CFB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sługi, chyba że Zleceniodawca zwolni go z tego obowiązku. </w:t>
      </w:r>
    </w:p>
    <w:p w14:paraId="438A28A2" w14:textId="338FEE7C" w:rsidR="00445F80" w:rsidRPr="0062542C" w:rsidRDefault="00445F80" w:rsidP="00E80CFB">
      <w:pPr>
        <w:numPr>
          <w:ilvl w:val="0"/>
          <w:numId w:val="5"/>
        </w:numPr>
        <w:tabs>
          <w:tab w:val="left" w:pos="426"/>
        </w:tabs>
        <w:spacing w:before="60" w:after="60"/>
        <w:ind w:left="426" w:hanging="426"/>
        <w:jc w:val="both"/>
        <w:rPr>
          <w:rFonts w:ascii="Tahoma" w:eastAsia="Calibri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Spółka może rozwiązać niniejszą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>mowę bez zachowania okresu wypowiedzenia, jeśli:</w:t>
      </w:r>
    </w:p>
    <w:p w14:paraId="2645B37B" w14:textId="71D65C6D" w:rsidR="00445F80" w:rsidRPr="0062542C" w:rsidRDefault="00445F80" w:rsidP="00E80CFB">
      <w:pPr>
        <w:numPr>
          <w:ilvl w:val="0"/>
          <w:numId w:val="6"/>
        </w:numPr>
        <w:spacing w:before="60" w:after="60"/>
        <w:ind w:left="709" w:hanging="283"/>
        <w:jc w:val="both"/>
        <w:rPr>
          <w:rFonts w:ascii="Tahoma" w:hAnsi="Tahoma" w:cs="Tahoma"/>
          <w:lang w:val="pl-PL"/>
        </w:rPr>
      </w:pPr>
      <w:r w:rsidRPr="0062542C">
        <w:rPr>
          <w:rFonts w:ascii="Tahoma" w:eastAsia="Calibri" w:hAnsi="Tahoma" w:cs="Tahoma"/>
          <w:lang w:val="pl-PL"/>
        </w:rPr>
        <w:t>Zleceniobiorca nie wykonuje lub nienależycie wykonuje obowiązki wynikające</w:t>
      </w:r>
      <w:r w:rsidR="0020587A" w:rsidRPr="0062542C">
        <w:rPr>
          <w:rFonts w:ascii="Tahoma" w:eastAsia="Calibri" w:hAnsi="Tahoma" w:cs="Tahoma"/>
          <w:lang w:val="pl-PL"/>
        </w:rPr>
        <w:t xml:space="preserve"> </w:t>
      </w:r>
      <w:r w:rsidRPr="0062542C">
        <w:rPr>
          <w:rFonts w:ascii="Tahoma" w:eastAsia="Calibri" w:hAnsi="Tahoma" w:cs="Tahoma"/>
          <w:lang w:val="pl-PL"/>
        </w:rPr>
        <w:t xml:space="preserve">z niniejszej </w:t>
      </w:r>
      <w:r w:rsidR="006B493A">
        <w:rPr>
          <w:rFonts w:ascii="Tahoma" w:eastAsia="Calibri" w:hAnsi="Tahoma" w:cs="Tahoma"/>
          <w:lang w:val="pl-PL"/>
        </w:rPr>
        <w:t>U</w:t>
      </w:r>
      <w:r w:rsidRPr="0062542C">
        <w:rPr>
          <w:rFonts w:ascii="Tahoma" w:eastAsia="Calibri" w:hAnsi="Tahoma" w:cs="Tahoma"/>
          <w:lang w:val="pl-PL"/>
        </w:rPr>
        <w:t>mowy;</w:t>
      </w:r>
    </w:p>
    <w:p w14:paraId="5B034D59" w14:textId="31A8F1A1" w:rsidR="00445F80" w:rsidRPr="0062542C" w:rsidRDefault="00445F80" w:rsidP="00E80CFB">
      <w:pPr>
        <w:numPr>
          <w:ilvl w:val="0"/>
          <w:numId w:val="6"/>
        </w:numPr>
        <w:spacing w:before="60" w:after="60"/>
        <w:ind w:left="709" w:hanging="283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Zleceniobiorca działa na szkodę Zlec</w:t>
      </w:r>
      <w:r w:rsidR="00B057C0" w:rsidRPr="0062542C">
        <w:rPr>
          <w:rFonts w:ascii="Tahoma" w:hAnsi="Tahoma" w:cs="Tahoma"/>
          <w:lang w:val="pl-PL"/>
        </w:rPr>
        <w:t>eniodawcy</w:t>
      </w:r>
      <w:r w:rsidRPr="0062542C">
        <w:rPr>
          <w:rFonts w:ascii="Tahoma" w:hAnsi="Tahoma" w:cs="Tahoma"/>
          <w:lang w:val="pl-PL"/>
        </w:rPr>
        <w:t xml:space="preserve"> lub jego postępowanie zagraża interesom </w:t>
      </w:r>
      <w:r w:rsidR="00C43BBC">
        <w:rPr>
          <w:rFonts w:ascii="Tahoma" w:hAnsi="Tahoma" w:cs="Tahoma"/>
          <w:lang w:val="pl-PL"/>
        </w:rPr>
        <w:t>S</w:t>
      </w:r>
      <w:r w:rsidRPr="0062542C">
        <w:rPr>
          <w:rFonts w:ascii="Tahoma" w:hAnsi="Tahoma" w:cs="Tahoma"/>
          <w:lang w:val="pl-PL"/>
        </w:rPr>
        <w:t>półki;</w:t>
      </w:r>
    </w:p>
    <w:p w14:paraId="28BB3D1B" w14:textId="5D18074B" w:rsidR="00445F80" w:rsidRPr="0062542C" w:rsidRDefault="00445F80" w:rsidP="00E80CFB">
      <w:pPr>
        <w:numPr>
          <w:ilvl w:val="0"/>
          <w:numId w:val="6"/>
        </w:numPr>
        <w:spacing w:before="60" w:after="60"/>
        <w:ind w:left="709" w:hanging="283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>Zleceniobiorca z powodu choroby lub innej przyczyny nie może wykonywać swoich obowiązków przez łączny okres dłuższy</w:t>
      </w:r>
      <w:r w:rsidR="006B4F90" w:rsidRPr="0062542C">
        <w:rPr>
          <w:rFonts w:ascii="Tahoma" w:hAnsi="Tahoma" w:cs="Tahoma"/>
          <w:lang w:val="pl-PL"/>
        </w:rPr>
        <w:t xml:space="preserve"> niż </w:t>
      </w:r>
      <w:r w:rsidR="00B17FB8" w:rsidRPr="0062542C">
        <w:rPr>
          <w:rFonts w:ascii="Tahoma" w:hAnsi="Tahoma" w:cs="Tahoma"/>
          <w:lang w:val="pl-PL"/>
        </w:rPr>
        <w:t>1</w:t>
      </w:r>
      <w:r w:rsidR="006B4F90" w:rsidRPr="0062542C">
        <w:rPr>
          <w:rFonts w:ascii="Tahoma" w:hAnsi="Tahoma" w:cs="Tahoma"/>
          <w:lang w:val="pl-PL"/>
        </w:rPr>
        <w:t xml:space="preserve">0 dni </w:t>
      </w:r>
      <w:r w:rsidR="00077898" w:rsidRPr="0062542C">
        <w:rPr>
          <w:rFonts w:ascii="Tahoma" w:hAnsi="Tahoma" w:cs="Tahoma"/>
          <w:lang w:val="pl-PL"/>
        </w:rPr>
        <w:t xml:space="preserve">roboczych </w:t>
      </w:r>
      <w:r w:rsidRPr="0062542C">
        <w:rPr>
          <w:rFonts w:ascii="Tahoma" w:hAnsi="Tahoma" w:cs="Tahoma"/>
          <w:lang w:val="pl-PL"/>
        </w:rPr>
        <w:t>rozumianych jako dni od poniedziałku do piątku z wyłączeniem dni ustawowo wolnych od pracy;</w:t>
      </w:r>
    </w:p>
    <w:p w14:paraId="3223EC42" w14:textId="193AAD22" w:rsidR="00445F80" w:rsidRPr="0062542C" w:rsidRDefault="00445F80" w:rsidP="00E80CFB">
      <w:pPr>
        <w:numPr>
          <w:ilvl w:val="0"/>
          <w:numId w:val="6"/>
        </w:numPr>
        <w:spacing w:before="60" w:after="60"/>
        <w:ind w:left="709" w:hanging="283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Zleceniobiorca naruszy zakaz konkurencji, o którym mowa w § </w:t>
      </w:r>
      <w:r w:rsidR="000A0910" w:rsidRPr="0062542C">
        <w:rPr>
          <w:rFonts w:ascii="Tahoma" w:hAnsi="Tahoma" w:cs="Tahoma"/>
          <w:lang w:val="pl-PL"/>
        </w:rPr>
        <w:t>9</w:t>
      </w:r>
      <w:r w:rsidR="00B057C0" w:rsidRPr="0062542C">
        <w:rPr>
          <w:rFonts w:ascii="Tahoma" w:hAnsi="Tahoma" w:cs="Tahoma"/>
          <w:lang w:val="pl-PL"/>
        </w:rPr>
        <w:t xml:space="preserve">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>mowy lub naruszy postanowienia o zachowaniu poufności i tajemnicy przedsiębiorstwa, o których mowa</w:t>
      </w:r>
      <w:r w:rsidR="00E80CFB">
        <w:rPr>
          <w:rFonts w:ascii="Tahoma" w:hAnsi="Tahoma" w:cs="Tahoma"/>
          <w:lang w:val="pl-PL"/>
        </w:rPr>
        <w:t xml:space="preserve"> </w:t>
      </w:r>
      <w:r w:rsidRPr="0062542C">
        <w:rPr>
          <w:rFonts w:ascii="Tahoma" w:hAnsi="Tahoma" w:cs="Tahoma"/>
          <w:lang w:val="pl-PL"/>
        </w:rPr>
        <w:t xml:space="preserve">w § </w:t>
      </w:r>
      <w:r w:rsidR="000A0910" w:rsidRPr="0062542C">
        <w:rPr>
          <w:rFonts w:ascii="Tahoma" w:hAnsi="Tahoma" w:cs="Tahoma"/>
          <w:lang w:val="pl-PL"/>
        </w:rPr>
        <w:t xml:space="preserve">8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>mowy.</w:t>
      </w:r>
    </w:p>
    <w:p w14:paraId="272B6357" w14:textId="632BFDD5" w:rsidR="00445F80" w:rsidRPr="0062542C" w:rsidRDefault="00445F80" w:rsidP="00E80CFB">
      <w:pPr>
        <w:pStyle w:val="Normalny1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2542C">
        <w:rPr>
          <w:rFonts w:ascii="Tahoma" w:hAnsi="Tahoma" w:cs="Tahoma"/>
          <w:sz w:val="20"/>
          <w:szCs w:val="20"/>
        </w:rPr>
        <w:t>Wszelkie oświadczenia woli w przedmiocie wypowiedzenia Umowy winne być sporządzone w formie pisemnej pod rygorem nieważności.</w:t>
      </w:r>
    </w:p>
    <w:p w14:paraId="468EBF65" w14:textId="77777777" w:rsidR="00445F80" w:rsidRPr="0062542C" w:rsidRDefault="00445F80" w:rsidP="00E80CFB">
      <w:pPr>
        <w:jc w:val="both"/>
        <w:rPr>
          <w:rFonts w:ascii="Tahoma" w:hAnsi="Tahoma" w:cs="Tahoma"/>
          <w:color w:val="000000"/>
          <w:lang w:val="pl-PL"/>
        </w:rPr>
      </w:pPr>
    </w:p>
    <w:p w14:paraId="6D5167C5" w14:textId="19397E81" w:rsidR="00445F80" w:rsidRPr="0062542C" w:rsidRDefault="00445F80" w:rsidP="00E80CFB">
      <w:pPr>
        <w:shd w:val="clear" w:color="auto" w:fill="FFFFFF"/>
        <w:jc w:val="center"/>
        <w:rPr>
          <w:rFonts w:ascii="Tahoma" w:hAnsi="Tahoma" w:cs="Tahoma"/>
          <w:b/>
          <w:lang w:val="pl-PL"/>
        </w:rPr>
      </w:pPr>
      <w:r w:rsidRPr="0062542C">
        <w:rPr>
          <w:rFonts w:ascii="Tahoma" w:hAnsi="Tahoma" w:cs="Tahoma"/>
          <w:b/>
          <w:color w:val="000000"/>
          <w:spacing w:val="-6"/>
          <w:lang w:val="pl-PL"/>
        </w:rPr>
        <w:t>§ 1</w:t>
      </w:r>
      <w:r w:rsidR="00B17FB8" w:rsidRPr="0062542C">
        <w:rPr>
          <w:rFonts w:ascii="Tahoma" w:hAnsi="Tahoma" w:cs="Tahoma"/>
          <w:b/>
          <w:color w:val="000000"/>
          <w:spacing w:val="-6"/>
          <w:lang w:val="pl-PL"/>
        </w:rPr>
        <w:t>5</w:t>
      </w:r>
    </w:p>
    <w:p w14:paraId="6706E7DA" w14:textId="77777777" w:rsidR="00445F80" w:rsidRPr="0062542C" w:rsidRDefault="00445F80" w:rsidP="00D456FD">
      <w:pPr>
        <w:keepNext/>
        <w:spacing w:before="60"/>
        <w:ind w:hanging="11"/>
        <w:jc w:val="center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b/>
          <w:lang w:val="pl-PL"/>
        </w:rPr>
        <w:t>ROZWIĄZYWANIE SPORÓW</w:t>
      </w:r>
    </w:p>
    <w:p w14:paraId="1348CF90" w14:textId="50AF1AAE" w:rsidR="00445F80" w:rsidRPr="0062542C" w:rsidRDefault="00445F80" w:rsidP="00E80CFB">
      <w:pPr>
        <w:spacing w:before="60" w:after="60"/>
        <w:jc w:val="both"/>
        <w:rPr>
          <w:rFonts w:ascii="Tahoma" w:hAnsi="Tahoma" w:cs="Tahoma"/>
          <w:lang w:val="pl-PL"/>
        </w:rPr>
      </w:pPr>
      <w:r w:rsidRPr="0062542C">
        <w:rPr>
          <w:rFonts w:ascii="Tahoma" w:hAnsi="Tahoma" w:cs="Tahoma"/>
          <w:lang w:val="pl-PL"/>
        </w:rPr>
        <w:t xml:space="preserve">Ewentualne spory mogące wyniknąć na tle wykonania </w:t>
      </w:r>
      <w:r w:rsidR="006B493A">
        <w:rPr>
          <w:rFonts w:ascii="Tahoma" w:hAnsi="Tahoma" w:cs="Tahoma"/>
          <w:lang w:val="pl-PL"/>
        </w:rPr>
        <w:t>U</w:t>
      </w:r>
      <w:r w:rsidRPr="0062542C">
        <w:rPr>
          <w:rFonts w:ascii="Tahoma" w:hAnsi="Tahoma" w:cs="Tahoma"/>
          <w:lang w:val="pl-PL"/>
        </w:rPr>
        <w:t xml:space="preserve">mowy, których </w:t>
      </w:r>
      <w:r w:rsidR="00C43BBC">
        <w:rPr>
          <w:rFonts w:ascii="Tahoma" w:hAnsi="Tahoma" w:cs="Tahoma"/>
          <w:lang w:val="pl-PL"/>
        </w:rPr>
        <w:t>S</w:t>
      </w:r>
      <w:r w:rsidRPr="0062542C">
        <w:rPr>
          <w:rFonts w:ascii="Tahoma" w:hAnsi="Tahoma" w:cs="Tahoma"/>
          <w:lang w:val="pl-PL"/>
        </w:rPr>
        <w:t>trony nie zdołają rozstrzygnąć polubownie</w:t>
      </w:r>
      <w:r w:rsidR="00FE3CAC" w:rsidRPr="0062542C">
        <w:rPr>
          <w:rFonts w:ascii="Tahoma" w:hAnsi="Tahoma" w:cs="Tahoma"/>
          <w:lang w:val="pl-PL"/>
        </w:rPr>
        <w:t xml:space="preserve"> (np. w drodze mediacji lub arbitrażu)</w:t>
      </w:r>
      <w:r w:rsidRPr="0062542C">
        <w:rPr>
          <w:rFonts w:ascii="Tahoma" w:hAnsi="Tahoma" w:cs="Tahoma"/>
          <w:lang w:val="pl-PL"/>
        </w:rPr>
        <w:t>, w dobrej wierze</w:t>
      </w:r>
      <w:r w:rsidR="00E80CFB">
        <w:rPr>
          <w:rFonts w:ascii="Tahoma" w:hAnsi="Tahoma" w:cs="Tahoma"/>
          <w:lang w:val="pl-PL"/>
        </w:rPr>
        <w:t xml:space="preserve"> </w:t>
      </w:r>
      <w:r w:rsidRPr="0062542C">
        <w:rPr>
          <w:rFonts w:ascii="Tahoma" w:hAnsi="Tahoma" w:cs="Tahoma"/>
          <w:lang w:val="pl-PL"/>
        </w:rPr>
        <w:t xml:space="preserve">i z poszanowaniem </w:t>
      </w:r>
      <w:r w:rsidR="00C43BBC">
        <w:rPr>
          <w:rFonts w:ascii="Tahoma" w:hAnsi="Tahoma" w:cs="Tahoma"/>
          <w:lang w:val="pl-PL"/>
        </w:rPr>
        <w:t>S</w:t>
      </w:r>
      <w:r w:rsidRPr="0062542C">
        <w:rPr>
          <w:rFonts w:ascii="Tahoma" w:hAnsi="Tahoma" w:cs="Tahoma"/>
          <w:lang w:val="pl-PL"/>
        </w:rPr>
        <w:t>tron oraz ich reprezentantów, rozpatrywane będą przez sąd właściwy dla siedziby</w:t>
      </w:r>
      <w:r w:rsidR="00223984" w:rsidRPr="0062542C">
        <w:rPr>
          <w:rFonts w:ascii="Tahoma" w:hAnsi="Tahoma" w:cs="Tahoma"/>
          <w:lang w:val="pl-PL"/>
        </w:rPr>
        <w:t xml:space="preserve"> Spółki</w:t>
      </w:r>
      <w:r w:rsidRPr="0062542C">
        <w:rPr>
          <w:rFonts w:ascii="Tahoma" w:hAnsi="Tahoma" w:cs="Tahoma"/>
          <w:lang w:val="pl-PL"/>
        </w:rPr>
        <w:t>.</w:t>
      </w:r>
    </w:p>
    <w:p w14:paraId="6B4F8F51" w14:textId="77777777" w:rsidR="00445F80" w:rsidRPr="0062542C" w:rsidRDefault="00445F80" w:rsidP="00E80CFB">
      <w:pPr>
        <w:jc w:val="both"/>
        <w:rPr>
          <w:rFonts w:ascii="Tahoma" w:hAnsi="Tahoma" w:cs="Tahoma"/>
          <w:lang w:val="pl-PL"/>
        </w:rPr>
      </w:pPr>
    </w:p>
    <w:p w14:paraId="663A059E" w14:textId="7C020FA6" w:rsidR="00445F80" w:rsidRPr="0062542C" w:rsidRDefault="00445F80" w:rsidP="00685628">
      <w:pPr>
        <w:pStyle w:val="Nagwek4"/>
        <w:tabs>
          <w:tab w:val="clear" w:pos="864"/>
          <w:tab w:val="num" w:pos="0"/>
        </w:tabs>
        <w:ind w:left="0" w:firstLine="0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t>§ 1</w:t>
      </w:r>
      <w:r w:rsidR="00B17FB8" w:rsidRPr="0062542C">
        <w:rPr>
          <w:rFonts w:ascii="Tahoma" w:hAnsi="Tahoma" w:cs="Tahoma"/>
          <w:sz w:val="20"/>
          <w:lang w:val="pl-PL"/>
        </w:rPr>
        <w:t>6</w:t>
      </w:r>
    </w:p>
    <w:p w14:paraId="5AF66D84" w14:textId="77777777" w:rsidR="00445F80" w:rsidRPr="0062542C" w:rsidRDefault="00445F80" w:rsidP="00D456FD">
      <w:pPr>
        <w:pStyle w:val="Nagwek4"/>
        <w:tabs>
          <w:tab w:val="clear" w:pos="864"/>
          <w:tab w:val="num" w:pos="0"/>
        </w:tabs>
        <w:spacing w:before="60"/>
        <w:ind w:left="0" w:firstLine="0"/>
        <w:rPr>
          <w:rFonts w:ascii="Tahoma" w:hAnsi="Tahoma" w:cs="Tahoma"/>
          <w:sz w:val="20"/>
          <w:lang w:val="pl-PL"/>
        </w:rPr>
      </w:pPr>
      <w:r w:rsidRPr="0062542C">
        <w:rPr>
          <w:rFonts w:ascii="Tahoma" w:hAnsi="Tahoma" w:cs="Tahoma"/>
          <w:sz w:val="20"/>
          <w:lang w:val="pl-PL"/>
        </w:rPr>
        <w:t xml:space="preserve">POZOSTAŁE POSTANOWIENIA </w:t>
      </w:r>
    </w:p>
    <w:p w14:paraId="7D0556B7" w14:textId="17A2A1C5" w:rsidR="00445F80" w:rsidRPr="0062542C" w:rsidRDefault="00445F80" w:rsidP="00E80CFB">
      <w:pPr>
        <w:pStyle w:val="Normalny1"/>
        <w:numPr>
          <w:ilvl w:val="0"/>
          <w:numId w:val="19"/>
        </w:numPr>
        <w:spacing w:before="60" w:after="60" w:line="240" w:lineRule="auto"/>
        <w:jc w:val="both"/>
        <w:rPr>
          <w:rFonts w:ascii="Tahoma" w:hAnsi="Tahoma" w:cs="Tahoma"/>
          <w:sz w:val="20"/>
          <w:szCs w:val="20"/>
        </w:rPr>
      </w:pPr>
      <w:r w:rsidRPr="0062542C">
        <w:rPr>
          <w:rFonts w:ascii="Tahoma" w:hAnsi="Tahoma" w:cs="Tahoma"/>
          <w:sz w:val="20"/>
          <w:szCs w:val="20"/>
        </w:rPr>
        <w:t xml:space="preserve">Niniejsza </w:t>
      </w:r>
      <w:r w:rsidR="006B493A">
        <w:rPr>
          <w:rFonts w:ascii="Tahoma" w:hAnsi="Tahoma" w:cs="Tahoma"/>
          <w:sz w:val="20"/>
          <w:szCs w:val="20"/>
        </w:rPr>
        <w:t>U</w:t>
      </w:r>
      <w:r w:rsidRPr="0062542C">
        <w:rPr>
          <w:rFonts w:ascii="Tahoma" w:hAnsi="Tahoma" w:cs="Tahoma"/>
          <w:sz w:val="20"/>
          <w:szCs w:val="20"/>
        </w:rPr>
        <w:t xml:space="preserve">mowa reguluje w sposób wyczerpujący stosunki pomiędzy </w:t>
      </w:r>
      <w:r w:rsidR="00C43BBC">
        <w:rPr>
          <w:rFonts w:ascii="Tahoma" w:hAnsi="Tahoma" w:cs="Tahoma"/>
          <w:sz w:val="20"/>
          <w:szCs w:val="20"/>
        </w:rPr>
        <w:t>S</w:t>
      </w:r>
      <w:r w:rsidRPr="0062542C">
        <w:rPr>
          <w:rFonts w:ascii="Tahoma" w:hAnsi="Tahoma" w:cs="Tahoma"/>
          <w:sz w:val="20"/>
          <w:szCs w:val="20"/>
        </w:rPr>
        <w:t xml:space="preserve">tronami w odniesieniu do czynności będących jej przedmiotem oraz zastępuje wszelkie wcześniejsze ustalenia pomiędzy </w:t>
      </w:r>
      <w:r w:rsidR="00C43BBC">
        <w:rPr>
          <w:rFonts w:ascii="Tahoma" w:hAnsi="Tahoma" w:cs="Tahoma"/>
          <w:sz w:val="20"/>
          <w:szCs w:val="20"/>
        </w:rPr>
        <w:t>S</w:t>
      </w:r>
      <w:r w:rsidRPr="0062542C">
        <w:rPr>
          <w:rFonts w:ascii="Tahoma" w:hAnsi="Tahoma" w:cs="Tahoma"/>
          <w:sz w:val="20"/>
          <w:szCs w:val="20"/>
        </w:rPr>
        <w:t>tronami dotyczące tych spraw.</w:t>
      </w:r>
    </w:p>
    <w:p w14:paraId="50DC9660" w14:textId="7BA59A43" w:rsidR="00445F80" w:rsidRPr="0062542C" w:rsidRDefault="00445F80" w:rsidP="00E80CFB">
      <w:pPr>
        <w:pStyle w:val="Normalny1"/>
        <w:numPr>
          <w:ilvl w:val="0"/>
          <w:numId w:val="19"/>
        </w:numPr>
        <w:spacing w:before="60" w:after="60" w:line="240" w:lineRule="auto"/>
        <w:jc w:val="both"/>
        <w:rPr>
          <w:rFonts w:ascii="Tahoma" w:hAnsi="Tahoma" w:cs="Tahoma"/>
          <w:sz w:val="20"/>
          <w:szCs w:val="20"/>
        </w:rPr>
      </w:pPr>
      <w:r w:rsidRPr="0062542C">
        <w:rPr>
          <w:rFonts w:ascii="Tahoma" w:hAnsi="Tahoma" w:cs="Tahoma"/>
          <w:sz w:val="20"/>
          <w:szCs w:val="20"/>
        </w:rPr>
        <w:t xml:space="preserve">Załączniki do niniejszej </w:t>
      </w:r>
      <w:r w:rsidR="006B493A">
        <w:rPr>
          <w:rFonts w:ascii="Tahoma" w:hAnsi="Tahoma" w:cs="Tahoma"/>
          <w:sz w:val="20"/>
          <w:szCs w:val="20"/>
        </w:rPr>
        <w:t>U</w:t>
      </w:r>
      <w:r w:rsidRPr="0062542C">
        <w:rPr>
          <w:rFonts w:ascii="Tahoma" w:hAnsi="Tahoma" w:cs="Tahoma"/>
          <w:sz w:val="20"/>
          <w:szCs w:val="20"/>
        </w:rPr>
        <w:t>mowy oraz wymienione w nich dokumenty stanowią jej integralną część.</w:t>
      </w:r>
    </w:p>
    <w:p w14:paraId="3981D04B" w14:textId="1CCDE592" w:rsidR="00445F80" w:rsidRPr="0062542C" w:rsidRDefault="00445F80" w:rsidP="00E80CFB">
      <w:pPr>
        <w:pStyle w:val="Normalny1"/>
        <w:numPr>
          <w:ilvl w:val="0"/>
          <w:numId w:val="19"/>
        </w:numPr>
        <w:spacing w:before="60" w:after="60" w:line="240" w:lineRule="auto"/>
        <w:jc w:val="both"/>
        <w:rPr>
          <w:rFonts w:ascii="Tahoma" w:hAnsi="Tahoma" w:cs="Tahoma"/>
          <w:sz w:val="20"/>
          <w:szCs w:val="20"/>
        </w:rPr>
      </w:pPr>
      <w:r w:rsidRPr="0062542C">
        <w:rPr>
          <w:rFonts w:ascii="Tahoma" w:hAnsi="Tahoma" w:cs="Tahoma"/>
          <w:sz w:val="20"/>
          <w:szCs w:val="20"/>
        </w:rPr>
        <w:t xml:space="preserve">W sprawach nieuregulowanych niniejszą </w:t>
      </w:r>
      <w:r w:rsidR="006B493A">
        <w:rPr>
          <w:rFonts w:ascii="Tahoma" w:hAnsi="Tahoma" w:cs="Tahoma"/>
          <w:sz w:val="20"/>
          <w:szCs w:val="20"/>
        </w:rPr>
        <w:t>U</w:t>
      </w:r>
      <w:r w:rsidRPr="0062542C">
        <w:rPr>
          <w:rFonts w:ascii="Tahoma" w:hAnsi="Tahoma" w:cs="Tahoma"/>
          <w:sz w:val="20"/>
          <w:szCs w:val="20"/>
        </w:rPr>
        <w:t>mową mają zastosowanie przepisy Kodeksu cywilnego oraz inne powszechnie obowiązujące przepisy polskiego prawa.</w:t>
      </w:r>
    </w:p>
    <w:p w14:paraId="4420AAE8" w14:textId="2BBC4C13" w:rsidR="00445F80" w:rsidRPr="0062542C" w:rsidRDefault="00445F80" w:rsidP="00E80CFB">
      <w:pPr>
        <w:pStyle w:val="Normalny1"/>
        <w:numPr>
          <w:ilvl w:val="0"/>
          <w:numId w:val="19"/>
        </w:numPr>
        <w:spacing w:before="60" w:after="60" w:line="240" w:lineRule="auto"/>
        <w:jc w:val="both"/>
        <w:rPr>
          <w:rFonts w:ascii="Tahoma" w:hAnsi="Tahoma" w:cs="Tahoma"/>
          <w:sz w:val="20"/>
          <w:szCs w:val="20"/>
        </w:rPr>
      </w:pPr>
      <w:r w:rsidRPr="0062542C">
        <w:rPr>
          <w:rFonts w:ascii="Tahoma" w:hAnsi="Tahoma" w:cs="Tahoma"/>
          <w:sz w:val="20"/>
          <w:szCs w:val="20"/>
        </w:rPr>
        <w:t>Umowę sporządzono w dwóch jednobrzmiących egzemplarzach, po jednym dla każdej</w:t>
      </w:r>
      <w:r w:rsidR="00E80CFB">
        <w:rPr>
          <w:rFonts w:ascii="Tahoma" w:hAnsi="Tahoma" w:cs="Tahoma"/>
          <w:sz w:val="20"/>
          <w:szCs w:val="20"/>
        </w:rPr>
        <w:t xml:space="preserve"> </w:t>
      </w:r>
      <w:r w:rsidRPr="0062542C">
        <w:rPr>
          <w:rFonts w:ascii="Tahoma" w:hAnsi="Tahoma" w:cs="Tahoma"/>
          <w:sz w:val="20"/>
          <w:szCs w:val="20"/>
        </w:rPr>
        <w:t>ze Stron.</w:t>
      </w:r>
    </w:p>
    <w:p w14:paraId="34496212" w14:textId="77777777" w:rsidR="00445F80" w:rsidRPr="0062542C" w:rsidRDefault="00445F80" w:rsidP="00E80CFB">
      <w:pPr>
        <w:pStyle w:val="Normalny1"/>
        <w:numPr>
          <w:ilvl w:val="0"/>
          <w:numId w:val="19"/>
        </w:numPr>
        <w:spacing w:before="60" w:after="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2542C">
        <w:rPr>
          <w:rFonts w:ascii="Tahoma" w:hAnsi="Tahoma" w:cs="Tahoma"/>
          <w:sz w:val="20"/>
          <w:szCs w:val="20"/>
        </w:rPr>
        <w:t>Wszelkie zmiany i uzupełnienia niniejszej Umowy wymagają formy pisemnej pod rygorem nieważności.</w:t>
      </w:r>
    </w:p>
    <w:p w14:paraId="14AFA960" w14:textId="77777777" w:rsidR="00445F80" w:rsidRPr="0062542C" w:rsidRDefault="00445F80">
      <w:pPr>
        <w:ind w:left="720" w:hanging="720"/>
        <w:rPr>
          <w:rFonts w:ascii="Tahoma" w:hAnsi="Tahoma" w:cs="Tahoma"/>
          <w:b/>
          <w:bCs/>
          <w:color w:val="000000"/>
          <w:lang w:val="pl-PL"/>
        </w:rPr>
      </w:pPr>
    </w:p>
    <w:p w14:paraId="7FA85CC3" w14:textId="52982FC8" w:rsidR="00445F80" w:rsidRPr="00E80CFB" w:rsidRDefault="00E80CFB" w:rsidP="00E80CFB">
      <w:pPr>
        <w:ind w:left="720" w:firstLine="720"/>
        <w:jc w:val="both"/>
        <w:rPr>
          <w:rFonts w:ascii="Tahoma" w:hAnsi="Tahoma" w:cs="Tahoma"/>
          <w:b/>
          <w:bCs/>
          <w:color w:val="000000"/>
          <w:lang w:val="pl-PL"/>
        </w:rPr>
      </w:pPr>
      <w:r w:rsidRPr="00E80CFB">
        <w:rPr>
          <w:rFonts w:ascii="Tahoma" w:hAnsi="Tahoma" w:cs="Tahoma"/>
          <w:b/>
          <w:bCs/>
          <w:color w:val="000000"/>
          <w:lang w:val="pl-PL"/>
        </w:rPr>
        <w:t>Zleceniodawca</w:t>
      </w:r>
      <w:r>
        <w:rPr>
          <w:rFonts w:ascii="Tahoma" w:hAnsi="Tahoma" w:cs="Tahoma"/>
          <w:b/>
          <w:bCs/>
          <w:color w:val="000000"/>
          <w:lang w:val="pl-PL"/>
        </w:rPr>
        <w:t xml:space="preserve"> </w:t>
      </w:r>
      <w:r>
        <w:rPr>
          <w:rFonts w:ascii="Tahoma" w:hAnsi="Tahoma" w:cs="Tahoma"/>
          <w:b/>
          <w:bCs/>
          <w:color w:val="000000"/>
          <w:lang w:val="pl-PL"/>
        </w:rPr>
        <w:tab/>
      </w:r>
      <w:r>
        <w:rPr>
          <w:rFonts w:ascii="Tahoma" w:hAnsi="Tahoma" w:cs="Tahoma"/>
          <w:b/>
          <w:bCs/>
          <w:color w:val="000000"/>
          <w:lang w:val="pl-PL"/>
        </w:rPr>
        <w:tab/>
      </w:r>
      <w:r>
        <w:rPr>
          <w:rFonts w:ascii="Tahoma" w:hAnsi="Tahoma" w:cs="Tahoma"/>
          <w:b/>
          <w:bCs/>
          <w:color w:val="000000"/>
          <w:lang w:val="pl-PL"/>
        </w:rPr>
        <w:tab/>
      </w:r>
      <w:r>
        <w:rPr>
          <w:rFonts w:ascii="Tahoma" w:hAnsi="Tahoma" w:cs="Tahoma"/>
          <w:b/>
          <w:bCs/>
          <w:color w:val="000000"/>
          <w:lang w:val="pl-PL"/>
        </w:rPr>
        <w:tab/>
      </w:r>
      <w:r>
        <w:rPr>
          <w:rFonts w:ascii="Tahoma" w:hAnsi="Tahoma" w:cs="Tahoma"/>
          <w:b/>
          <w:bCs/>
          <w:color w:val="000000"/>
          <w:lang w:val="pl-PL"/>
        </w:rPr>
        <w:tab/>
      </w:r>
      <w:r w:rsidRPr="00E80CFB">
        <w:rPr>
          <w:rFonts w:ascii="Tahoma" w:hAnsi="Tahoma" w:cs="Tahoma"/>
          <w:b/>
          <w:bCs/>
          <w:color w:val="000000"/>
          <w:lang w:val="pl-PL"/>
        </w:rPr>
        <w:t>Zleceniobiorca</w:t>
      </w:r>
    </w:p>
    <w:p w14:paraId="6AB605F8" w14:textId="3ECEB560" w:rsidR="00F42491" w:rsidRPr="0062542C" w:rsidRDefault="00F42491" w:rsidP="00C32D9A">
      <w:pPr>
        <w:ind w:left="-1417" w:hanging="720"/>
        <w:jc w:val="both"/>
        <w:rPr>
          <w:rFonts w:ascii="Tahoma" w:hAnsi="Tahoma" w:cs="Tahoma"/>
          <w:color w:val="000000"/>
          <w:lang w:val="pl-PL"/>
        </w:rPr>
      </w:pPr>
    </w:p>
    <w:p w14:paraId="0A702B01" w14:textId="77777777" w:rsidR="00C32D9A" w:rsidRDefault="00C32D9A">
      <w:pPr>
        <w:ind w:left="720" w:hanging="720"/>
        <w:jc w:val="both"/>
        <w:rPr>
          <w:rFonts w:ascii="Tahoma" w:hAnsi="Tahoma" w:cs="Tahoma"/>
          <w:color w:val="000000"/>
          <w:lang w:val="pl-PL"/>
        </w:rPr>
      </w:pPr>
    </w:p>
    <w:p w14:paraId="1871DD2D" w14:textId="77777777" w:rsidR="00E80CFB" w:rsidRDefault="00E80CFB">
      <w:pPr>
        <w:ind w:left="720" w:hanging="720"/>
        <w:jc w:val="both"/>
        <w:rPr>
          <w:rFonts w:ascii="Tahoma" w:hAnsi="Tahoma" w:cs="Tahoma"/>
          <w:color w:val="000000"/>
          <w:lang w:val="pl-PL"/>
        </w:rPr>
      </w:pPr>
    </w:p>
    <w:p w14:paraId="79F67249" w14:textId="77777777" w:rsidR="00E80CFB" w:rsidRDefault="00E80CFB">
      <w:pPr>
        <w:ind w:left="720" w:hanging="720"/>
        <w:jc w:val="both"/>
        <w:rPr>
          <w:rFonts w:ascii="Tahoma" w:hAnsi="Tahoma" w:cs="Tahoma"/>
          <w:color w:val="000000"/>
          <w:lang w:val="pl-PL"/>
        </w:rPr>
      </w:pPr>
    </w:p>
    <w:p w14:paraId="413B92F1" w14:textId="77777777" w:rsidR="00E80CFB" w:rsidRPr="0062542C" w:rsidRDefault="00E80CFB">
      <w:pPr>
        <w:ind w:left="720" w:hanging="720"/>
        <w:jc w:val="both"/>
        <w:rPr>
          <w:rFonts w:ascii="Tahoma" w:hAnsi="Tahoma" w:cs="Tahoma"/>
          <w:color w:val="000000"/>
          <w:lang w:val="pl-PL"/>
        </w:rPr>
      </w:pPr>
    </w:p>
    <w:p w14:paraId="1B1108CE" w14:textId="7C920FAC" w:rsidR="00F42491" w:rsidRPr="0062542C" w:rsidRDefault="00F42491">
      <w:pPr>
        <w:ind w:left="720" w:hanging="720"/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Załącznik</w:t>
      </w:r>
      <w:r w:rsidR="0002626F" w:rsidRPr="0062542C">
        <w:rPr>
          <w:rFonts w:ascii="Tahoma" w:hAnsi="Tahoma" w:cs="Tahoma"/>
          <w:color w:val="000000"/>
          <w:lang w:val="pl-PL"/>
        </w:rPr>
        <w:t>i</w:t>
      </w:r>
      <w:r w:rsidRPr="0062542C">
        <w:rPr>
          <w:rFonts w:ascii="Tahoma" w:hAnsi="Tahoma" w:cs="Tahoma"/>
          <w:color w:val="000000"/>
          <w:lang w:val="pl-PL"/>
        </w:rPr>
        <w:t xml:space="preserve">: </w:t>
      </w:r>
    </w:p>
    <w:p w14:paraId="2F42578B" w14:textId="77777777" w:rsidR="00C32D9A" w:rsidRPr="0062542C" w:rsidRDefault="00C32D9A">
      <w:pPr>
        <w:ind w:left="720" w:hanging="720"/>
        <w:jc w:val="both"/>
        <w:rPr>
          <w:rFonts w:ascii="Tahoma" w:hAnsi="Tahoma" w:cs="Tahoma"/>
          <w:color w:val="000000"/>
          <w:lang w:val="pl-PL"/>
        </w:rPr>
      </w:pPr>
    </w:p>
    <w:p w14:paraId="25366E52" w14:textId="51DD4329" w:rsidR="00BD35B2" w:rsidRPr="0062542C" w:rsidRDefault="00BD35B2">
      <w:pPr>
        <w:pStyle w:val="Akapitzlist"/>
        <w:numPr>
          <w:ilvl w:val="3"/>
          <w:numId w:val="14"/>
        </w:numPr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Wydruk z CEID</w:t>
      </w:r>
      <w:r w:rsidR="0002626F" w:rsidRPr="0062542C">
        <w:rPr>
          <w:rFonts w:ascii="Tahoma" w:hAnsi="Tahoma" w:cs="Tahoma"/>
          <w:color w:val="000000"/>
          <w:lang w:val="pl-PL"/>
        </w:rPr>
        <w:t>G,</w:t>
      </w:r>
    </w:p>
    <w:p w14:paraId="6CDF4180" w14:textId="20598455" w:rsidR="00F42491" w:rsidRPr="0062542C" w:rsidRDefault="00F42491">
      <w:pPr>
        <w:pStyle w:val="Akapitzlist"/>
        <w:numPr>
          <w:ilvl w:val="3"/>
          <w:numId w:val="14"/>
        </w:numPr>
        <w:jc w:val="both"/>
        <w:rPr>
          <w:rFonts w:ascii="Tahoma" w:hAnsi="Tahoma" w:cs="Tahoma"/>
          <w:color w:val="000000"/>
          <w:lang w:val="pl-PL"/>
        </w:rPr>
      </w:pPr>
      <w:r w:rsidRPr="0062542C">
        <w:rPr>
          <w:rFonts w:ascii="Tahoma" w:hAnsi="Tahoma" w:cs="Tahoma"/>
          <w:color w:val="000000"/>
          <w:lang w:val="pl-PL"/>
        </w:rPr>
        <w:t>Klauzula informacyjna</w:t>
      </w:r>
    </w:p>
    <w:sectPr w:rsidR="00F42491" w:rsidRPr="0062542C" w:rsidSect="003447DF">
      <w:headerReference w:type="even" r:id="rId9"/>
      <w:footerReference w:type="even" r:id="rId10"/>
      <w:footerReference w:type="default" r:id="rId11"/>
      <w:pgSz w:w="12240" w:h="15840" w:code="1"/>
      <w:pgMar w:top="1134" w:right="1418" w:bottom="1134" w:left="1418" w:header="567" w:footer="567" w:gutter="0"/>
      <w:cols w:space="708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2AA6" w14:textId="77777777" w:rsidR="0011374F" w:rsidRDefault="0011374F">
      <w:r>
        <w:separator/>
      </w:r>
    </w:p>
  </w:endnote>
  <w:endnote w:type="continuationSeparator" w:id="0">
    <w:p w14:paraId="1E247801" w14:textId="77777777" w:rsidR="0011374F" w:rsidRDefault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um-Ibis Light EE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6102882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5190DBF" w14:textId="7BEAEA63" w:rsidR="005A06F1" w:rsidRDefault="005A06F1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A706842" w14:textId="77777777" w:rsidR="00E66E3E" w:rsidRDefault="00E66E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</w:rPr>
      <w:id w:val="1023911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99B9D1" w14:textId="694EF2A0" w:rsidR="003C1BBE" w:rsidRPr="003C1BBE" w:rsidRDefault="003C1BBE">
            <w:pPr>
              <w:pStyle w:val="Stopka"/>
              <w:jc w:val="right"/>
              <w:rPr>
                <w:rFonts w:ascii="Tahoma" w:hAnsi="Tahoma" w:cs="Tahoma"/>
              </w:rPr>
            </w:pPr>
            <w:r w:rsidRPr="003C1BBE">
              <w:rPr>
                <w:rFonts w:ascii="Tahoma" w:hAnsi="Tahoma" w:cs="Tahoma"/>
                <w:lang w:val="pl-PL"/>
              </w:rPr>
              <w:t xml:space="preserve">Strona </w:t>
            </w:r>
            <w:r w:rsidRPr="003C1BBE">
              <w:rPr>
                <w:rFonts w:ascii="Tahoma" w:hAnsi="Tahoma" w:cs="Tahoma"/>
                <w:b/>
                <w:bCs/>
              </w:rPr>
              <w:fldChar w:fldCharType="begin"/>
            </w:r>
            <w:r w:rsidRPr="003C1BBE">
              <w:rPr>
                <w:rFonts w:ascii="Tahoma" w:hAnsi="Tahoma" w:cs="Tahoma"/>
                <w:b/>
                <w:bCs/>
              </w:rPr>
              <w:instrText>PAGE</w:instrText>
            </w:r>
            <w:r w:rsidRPr="003C1BBE">
              <w:rPr>
                <w:rFonts w:ascii="Tahoma" w:hAnsi="Tahoma" w:cs="Tahoma"/>
                <w:b/>
                <w:bCs/>
              </w:rPr>
              <w:fldChar w:fldCharType="separate"/>
            </w:r>
            <w:r w:rsidRPr="003C1BBE">
              <w:rPr>
                <w:rFonts w:ascii="Tahoma" w:hAnsi="Tahoma" w:cs="Tahoma"/>
                <w:b/>
                <w:bCs/>
                <w:lang w:val="pl-PL"/>
              </w:rPr>
              <w:t>2</w:t>
            </w:r>
            <w:r w:rsidRPr="003C1BBE">
              <w:rPr>
                <w:rFonts w:ascii="Tahoma" w:hAnsi="Tahoma" w:cs="Tahoma"/>
                <w:b/>
                <w:bCs/>
              </w:rPr>
              <w:fldChar w:fldCharType="end"/>
            </w:r>
            <w:r w:rsidRPr="003C1BBE">
              <w:rPr>
                <w:rFonts w:ascii="Tahoma" w:hAnsi="Tahoma" w:cs="Tahoma"/>
                <w:lang w:val="pl-PL"/>
              </w:rPr>
              <w:t xml:space="preserve"> z </w:t>
            </w:r>
            <w:r w:rsidRPr="003C1BBE">
              <w:rPr>
                <w:rFonts w:ascii="Tahoma" w:hAnsi="Tahoma" w:cs="Tahoma"/>
                <w:b/>
                <w:bCs/>
              </w:rPr>
              <w:fldChar w:fldCharType="begin"/>
            </w:r>
            <w:r w:rsidRPr="003C1BBE">
              <w:rPr>
                <w:rFonts w:ascii="Tahoma" w:hAnsi="Tahoma" w:cs="Tahoma"/>
                <w:b/>
                <w:bCs/>
              </w:rPr>
              <w:instrText>NUMPAGES</w:instrText>
            </w:r>
            <w:r w:rsidRPr="003C1BBE">
              <w:rPr>
                <w:rFonts w:ascii="Tahoma" w:hAnsi="Tahoma" w:cs="Tahoma"/>
                <w:b/>
                <w:bCs/>
              </w:rPr>
              <w:fldChar w:fldCharType="separate"/>
            </w:r>
            <w:r w:rsidRPr="003C1BBE">
              <w:rPr>
                <w:rFonts w:ascii="Tahoma" w:hAnsi="Tahoma" w:cs="Tahoma"/>
                <w:b/>
                <w:bCs/>
                <w:lang w:val="pl-PL"/>
              </w:rPr>
              <w:t>2</w:t>
            </w:r>
            <w:r w:rsidRPr="003C1BBE">
              <w:rPr>
                <w:rFonts w:ascii="Tahoma" w:hAnsi="Tahoma" w:cs="Tahoma"/>
                <w:b/>
                <w:bCs/>
              </w:rPr>
              <w:fldChar w:fldCharType="end"/>
            </w:r>
          </w:p>
        </w:sdtContent>
      </w:sdt>
    </w:sdtContent>
  </w:sdt>
  <w:p w14:paraId="0C8190FA" w14:textId="77777777" w:rsidR="000D505E" w:rsidRDefault="000D5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6BB9E" w14:textId="77777777" w:rsidR="0011374F" w:rsidRDefault="0011374F">
      <w:r>
        <w:separator/>
      </w:r>
    </w:p>
  </w:footnote>
  <w:footnote w:type="continuationSeparator" w:id="0">
    <w:p w14:paraId="0833AD71" w14:textId="77777777" w:rsidR="0011374F" w:rsidRDefault="0011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633AB66DB67E4FED8B23234CD78A8A6E"/>
      </w:placeholder>
      <w:temporary/>
      <w:showingPlcHdr/>
      <w15:appearance w15:val="hidden"/>
    </w:sdtPr>
    <w:sdtEndPr/>
    <w:sdtContent>
      <w:p w14:paraId="68111514" w14:textId="77777777" w:rsidR="00E66E3E" w:rsidRDefault="00E66E3E">
        <w:pPr>
          <w:pStyle w:val="Nagwek"/>
        </w:pPr>
        <w:r>
          <w:rPr>
            <w:lang w:val="pl-PL"/>
          </w:rPr>
          <w:t>[Wpisz tutaj]</w:t>
        </w:r>
      </w:p>
    </w:sdtContent>
  </w:sdt>
  <w:p w14:paraId="0F656073" w14:textId="52CE6618" w:rsidR="00445F80" w:rsidRDefault="00445F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D170547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390027A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280" w:hanging="18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57D62E44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B4827F8C"/>
    <w:name w:val="WW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0000000C"/>
    <w:multiLevelType w:val="multilevel"/>
    <w:tmpl w:val="F556814A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caps w:val="0"/>
        <w:smallCaps w:val="0"/>
        <w:strike w:val="0"/>
        <w:dstrike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49" w:hanging="1065"/>
      </w:pPr>
      <w:rPr>
        <w:rFonts w:hint="default"/>
        <w:caps w:val="0"/>
        <w:smallCaps w:val="0"/>
        <w:strike w:val="0"/>
        <w:dstrike w:val="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724" w:hanging="645"/>
      </w:pPr>
      <w:rPr>
        <w:rFonts w:hint="default"/>
        <w:caps w:val="0"/>
        <w:smallCaps w:val="0"/>
        <w:strike w:val="0"/>
        <w:dstrike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44" w:hanging="720"/>
      </w:pPr>
      <w:rPr>
        <w:rFonts w:hint="default"/>
        <w:caps w:val="0"/>
        <w:smallCaps w:val="0"/>
        <w:strike w:val="0"/>
        <w:dstrike w:val="0"/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164" w:hanging="720"/>
      </w:pPr>
      <w:rPr>
        <w:rFonts w:hint="default"/>
        <w:caps w:val="0"/>
        <w:smallCaps w:val="0"/>
        <w:strike w:val="0"/>
        <w:dstrike w:val="0"/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884" w:hanging="645"/>
      </w:pPr>
      <w:rPr>
        <w:rFonts w:hint="default"/>
        <w:caps w:val="0"/>
        <w:smallCaps w:val="0"/>
        <w:strike w:val="0"/>
        <w:dstrike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04" w:hanging="720"/>
      </w:pPr>
      <w:rPr>
        <w:rFonts w:hint="default"/>
        <w:caps w:val="0"/>
        <w:smallCaps w:val="0"/>
        <w:strike w:val="0"/>
        <w:dstrike w:val="0"/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324" w:hanging="720"/>
      </w:pPr>
      <w:rPr>
        <w:rFonts w:hint="default"/>
        <w:caps w:val="0"/>
        <w:smallCaps w:val="0"/>
        <w:strike w:val="0"/>
        <w:dstrike w:val="0"/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044" w:hanging="645"/>
      </w:pPr>
      <w:rPr>
        <w:rFonts w:hint="default"/>
        <w:caps w:val="0"/>
        <w:smallCaps w:val="0"/>
        <w:strike w:val="0"/>
        <w:dstrike w:val="0"/>
        <w:position w:val="0"/>
        <w:sz w:val="20"/>
        <w:vertAlign w:val="baseline"/>
      </w:rPr>
    </w:lvl>
  </w:abstractNum>
  <w:abstractNum w:abstractNumId="12" w15:restartNumberingAfterBreak="0">
    <w:nsid w:val="0000000D"/>
    <w:multiLevelType w:val="multilevel"/>
    <w:tmpl w:val="0000000D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</w:abstractNum>
  <w:abstractNum w:abstractNumId="13" w15:restartNumberingAfterBreak="0">
    <w:nsid w:val="0000000E"/>
    <w:multiLevelType w:val="multilevel"/>
    <w:tmpl w:val="0000000E"/>
    <w:name w:val="WWNum23"/>
    <w:lvl w:ilvl="0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49" w:hanging="106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72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4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16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88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0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32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04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</w:abstractNum>
  <w:abstractNum w:abstractNumId="14" w15:restartNumberingAfterBreak="0">
    <w:nsid w:val="0000000F"/>
    <w:multiLevelType w:val="multilevel"/>
    <w:tmpl w:val="EE4EB36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90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3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50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7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9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510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</w:abstractNum>
  <w:abstractNum w:abstractNumId="15" w15:restartNumberingAfterBreak="0">
    <w:nsid w:val="00000010"/>
    <w:multiLevelType w:val="multilevel"/>
    <w:tmpl w:val="00000010"/>
    <w:name w:val="WWNum25"/>
    <w:lvl w:ilvl="0">
      <w:start w:val="10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49" w:hanging="106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72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4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16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88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0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32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04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</w:abstractNum>
  <w:abstractNum w:abstractNumId="16" w15:restartNumberingAfterBreak="0">
    <w:nsid w:val="00000011"/>
    <w:multiLevelType w:val="multilevel"/>
    <w:tmpl w:val="2B9088E6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49" w:hanging="106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72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4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16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88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0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32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04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</w:abstractNum>
  <w:abstractNum w:abstractNumId="17" w15:restartNumberingAfterBreak="0">
    <w:nsid w:val="00000012"/>
    <w:multiLevelType w:val="multilevel"/>
    <w:tmpl w:val="00000012"/>
    <w:name w:val="WWNum27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</w:abstractNum>
  <w:abstractNum w:abstractNumId="18" w15:restartNumberingAfterBreak="0">
    <w:nsid w:val="00000013"/>
    <w:multiLevelType w:val="multilevel"/>
    <w:tmpl w:val="00000013"/>
    <w:name w:val="WWNum28"/>
    <w:lvl w:ilvl="0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49" w:hanging="106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72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4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16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88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0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32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04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</w:abstractNum>
  <w:abstractNum w:abstractNumId="19" w15:restartNumberingAfterBreak="0">
    <w:nsid w:val="00000014"/>
    <w:multiLevelType w:val="multilevel"/>
    <w:tmpl w:val="00000014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90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3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50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7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90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510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</w:abstractNum>
  <w:abstractNum w:abstractNumId="20" w15:restartNumberingAfterBreak="0">
    <w:nsid w:val="00000015"/>
    <w:multiLevelType w:val="multilevel"/>
    <w:tmpl w:val="CE82D5E0"/>
    <w:name w:val="WWNum30"/>
    <w:lvl w:ilvl="0">
      <w:start w:val="10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49" w:hanging="106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72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4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16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88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0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324" w:hanging="72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044" w:hanging="64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</w:abstractNum>
  <w:abstractNum w:abstractNumId="21" w15:restartNumberingAfterBreak="0">
    <w:nsid w:val="00000016"/>
    <w:multiLevelType w:val="multilevel"/>
    <w:tmpl w:val="00000016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22" w15:restartNumberingAfterBreak="0">
    <w:nsid w:val="00000017"/>
    <w:multiLevelType w:val="multilevel"/>
    <w:tmpl w:val="00000017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37" w:hanging="180"/>
      </w:pPr>
    </w:lvl>
  </w:abstractNum>
  <w:abstractNum w:abstractNumId="23" w15:restartNumberingAfterBreak="0">
    <w:nsid w:val="00000018"/>
    <w:multiLevelType w:val="multilevel"/>
    <w:tmpl w:val="00000018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24" w15:restartNumberingAfterBreak="0">
    <w:nsid w:val="00000019"/>
    <w:multiLevelType w:val="multilevel"/>
    <w:tmpl w:val="00000019"/>
    <w:name w:val="WWNum34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37" w:hanging="180"/>
      </w:pPr>
    </w:lvl>
  </w:abstractNum>
  <w:abstractNum w:abstractNumId="25" w15:restartNumberingAfterBreak="0">
    <w:nsid w:val="0000001A"/>
    <w:multiLevelType w:val="multilevel"/>
    <w:tmpl w:val="0000001A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27" w15:restartNumberingAfterBreak="0">
    <w:nsid w:val="0000001C"/>
    <w:multiLevelType w:val="multilevel"/>
    <w:tmpl w:val="81CCEF6C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03C41B7A"/>
    <w:multiLevelType w:val="hybridMultilevel"/>
    <w:tmpl w:val="D03664CC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04624D81"/>
    <w:multiLevelType w:val="multilevel"/>
    <w:tmpl w:val="BC1C2A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10233AB2"/>
    <w:multiLevelType w:val="multilevel"/>
    <w:tmpl w:val="106436D2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31" w15:restartNumberingAfterBreak="0">
    <w:nsid w:val="103E5BDD"/>
    <w:multiLevelType w:val="hybridMultilevel"/>
    <w:tmpl w:val="3B5E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90430C"/>
    <w:multiLevelType w:val="hybridMultilevel"/>
    <w:tmpl w:val="D56896F2"/>
    <w:lvl w:ilvl="0" w:tplc="079423EA">
      <w:start w:val="1"/>
      <w:numFmt w:val="bullet"/>
      <w:lvlText w:val="-"/>
      <w:lvlJc w:val="left"/>
      <w:pPr>
        <w:ind w:left="644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27C1490C"/>
    <w:multiLevelType w:val="hybridMultilevel"/>
    <w:tmpl w:val="56D0D646"/>
    <w:lvl w:ilvl="0" w:tplc="C5E0B8F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3B082C"/>
    <w:multiLevelType w:val="hybridMultilevel"/>
    <w:tmpl w:val="808C0B78"/>
    <w:lvl w:ilvl="0" w:tplc="079423EA">
      <w:start w:val="1"/>
      <w:numFmt w:val="bullet"/>
      <w:lvlText w:val="-"/>
      <w:lvlJc w:val="left"/>
      <w:pPr>
        <w:ind w:left="644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D314BB4"/>
    <w:multiLevelType w:val="hybridMultilevel"/>
    <w:tmpl w:val="F1E81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21DA4"/>
    <w:multiLevelType w:val="hybridMultilevel"/>
    <w:tmpl w:val="944A7900"/>
    <w:lvl w:ilvl="0" w:tplc="079423EA">
      <w:start w:val="1"/>
      <w:numFmt w:val="bullet"/>
      <w:lvlText w:val="-"/>
      <w:lvlJc w:val="left"/>
      <w:pPr>
        <w:ind w:left="1440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EF37F59"/>
    <w:multiLevelType w:val="multilevel"/>
    <w:tmpl w:val="6BAC04E6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caps w:val="0"/>
        <w:smallCaps w:val="0"/>
        <w:strike w:val="0"/>
        <w:dstrike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36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66"/>
        </w:tabs>
        <w:ind w:left="2256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2976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66"/>
        </w:tabs>
        <w:ind w:left="3696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num" w:pos="66"/>
        </w:tabs>
        <w:ind w:left="4416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5136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66"/>
        </w:tabs>
        <w:ind w:left="5856" w:hanging="360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num" w:pos="66"/>
        </w:tabs>
        <w:ind w:left="6576" w:hanging="285"/>
      </w:pPr>
      <w:rPr>
        <w:caps w:val="0"/>
        <w:smallCaps w:val="0"/>
        <w:strike w:val="0"/>
        <w:dstrike w:val="0"/>
        <w:position w:val="0"/>
        <w:sz w:val="20"/>
        <w:vertAlign w:val="baseline"/>
      </w:rPr>
    </w:lvl>
  </w:abstractNum>
  <w:abstractNum w:abstractNumId="38" w15:restartNumberingAfterBreak="0">
    <w:nsid w:val="549A6973"/>
    <w:multiLevelType w:val="hybridMultilevel"/>
    <w:tmpl w:val="11E044F4"/>
    <w:lvl w:ilvl="0" w:tplc="982662B0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04342"/>
    <w:multiLevelType w:val="hybridMultilevel"/>
    <w:tmpl w:val="D4F2C4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DA6275"/>
    <w:multiLevelType w:val="hybridMultilevel"/>
    <w:tmpl w:val="DEC49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54DC0"/>
    <w:multiLevelType w:val="hybridMultilevel"/>
    <w:tmpl w:val="84866EA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2EF7D50"/>
    <w:multiLevelType w:val="hybridMultilevel"/>
    <w:tmpl w:val="34D0985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47925A1"/>
    <w:multiLevelType w:val="hybridMultilevel"/>
    <w:tmpl w:val="718A404A"/>
    <w:lvl w:ilvl="0" w:tplc="EBA0F0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C3E0F1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92327"/>
    <w:multiLevelType w:val="hybridMultilevel"/>
    <w:tmpl w:val="3BC8E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C5ADC"/>
    <w:multiLevelType w:val="hybridMultilevel"/>
    <w:tmpl w:val="CEE24C22"/>
    <w:lvl w:ilvl="0" w:tplc="CE204B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07590">
    <w:abstractNumId w:val="0"/>
  </w:num>
  <w:num w:numId="2" w16cid:durableId="2131974829">
    <w:abstractNumId w:val="1"/>
  </w:num>
  <w:num w:numId="3" w16cid:durableId="1491553849">
    <w:abstractNumId w:val="2"/>
  </w:num>
  <w:num w:numId="4" w16cid:durableId="645478635">
    <w:abstractNumId w:val="5"/>
  </w:num>
  <w:num w:numId="5" w16cid:durableId="1083140692">
    <w:abstractNumId w:val="6"/>
  </w:num>
  <w:num w:numId="6" w16cid:durableId="1442920655">
    <w:abstractNumId w:val="7"/>
  </w:num>
  <w:num w:numId="7" w16cid:durableId="205416822">
    <w:abstractNumId w:val="9"/>
  </w:num>
  <w:num w:numId="8" w16cid:durableId="522943715">
    <w:abstractNumId w:val="10"/>
  </w:num>
  <w:num w:numId="9" w16cid:durableId="1427919732">
    <w:abstractNumId w:val="11"/>
  </w:num>
  <w:num w:numId="10" w16cid:durableId="133524905">
    <w:abstractNumId w:val="20"/>
  </w:num>
  <w:num w:numId="11" w16cid:durableId="514458972">
    <w:abstractNumId w:val="25"/>
  </w:num>
  <w:num w:numId="12" w16cid:durableId="1251936891">
    <w:abstractNumId w:val="27"/>
  </w:num>
  <w:num w:numId="13" w16cid:durableId="1668096037">
    <w:abstractNumId w:val="39"/>
  </w:num>
  <w:num w:numId="14" w16cid:durableId="1354841786">
    <w:abstractNumId w:val="33"/>
  </w:num>
  <w:num w:numId="15" w16cid:durableId="946813995">
    <w:abstractNumId w:val="38"/>
  </w:num>
  <w:num w:numId="16" w16cid:durableId="381639014">
    <w:abstractNumId w:val="40"/>
  </w:num>
  <w:num w:numId="17" w16cid:durableId="1633320647">
    <w:abstractNumId w:val="45"/>
  </w:num>
  <w:num w:numId="18" w16cid:durableId="648631629">
    <w:abstractNumId w:val="35"/>
  </w:num>
  <w:num w:numId="19" w16cid:durableId="510461308">
    <w:abstractNumId w:val="29"/>
  </w:num>
  <w:num w:numId="20" w16cid:durableId="582834969">
    <w:abstractNumId w:val="32"/>
  </w:num>
  <w:num w:numId="21" w16cid:durableId="1450197274">
    <w:abstractNumId w:val="34"/>
  </w:num>
  <w:num w:numId="22" w16cid:durableId="2057661137">
    <w:abstractNumId w:val="31"/>
  </w:num>
  <w:num w:numId="23" w16cid:durableId="1589538409">
    <w:abstractNumId w:val="37"/>
  </w:num>
  <w:num w:numId="24" w16cid:durableId="278755514">
    <w:abstractNumId w:val="36"/>
  </w:num>
  <w:num w:numId="25" w16cid:durableId="1098989941">
    <w:abstractNumId w:val="43"/>
  </w:num>
  <w:num w:numId="26" w16cid:durableId="1321038529">
    <w:abstractNumId w:val="44"/>
  </w:num>
  <w:num w:numId="27" w16cid:durableId="1423645699">
    <w:abstractNumId w:val="28"/>
  </w:num>
  <w:num w:numId="28" w16cid:durableId="1885361753">
    <w:abstractNumId w:val="30"/>
  </w:num>
  <w:num w:numId="29" w16cid:durableId="296492815">
    <w:abstractNumId w:val="41"/>
  </w:num>
  <w:num w:numId="30" w16cid:durableId="825046730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CB"/>
    <w:rsid w:val="00012CAE"/>
    <w:rsid w:val="00013ECD"/>
    <w:rsid w:val="00020EB5"/>
    <w:rsid w:val="0002626F"/>
    <w:rsid w:val="00026D0F"/>
    <w:rsid w:val="00030804"/>
    <w:rsid w:val="00032A96"/>
    <w:rsid w:val="0004338D"/>
    <w:rsid w:val="0004430A"/>
    <w:rsid w:val="000449DC"/>
    <w:rsid w:val="00045FFC"/>
    <w:rsid w:val="000460E7"/>
    <w:rsid w:val="00052479"/>
    <w:rsid w:val="00052A44"/>
    <w:rsid w:val="00056CB4"/>
    <w:rsid w:val="00061801"/>
    <w:rsid w:val="0007706D"/>
    <w:rsid w:val="00077898"/>
    <w:rsid w:val="00081E5F"/>
    <w:rsid w:val="000914D2"/>
    <w:rsid w:val="0009675B"/>
    <w:rsid w:val="000A057A"/>
    <w:rsid w:val="000A0910"/>
    <w:rsid w:val="000A17F8"/>
    <w:rsid w:val="000A7D8D"/>
    <w:rsid w:val="000B0A02"/>
    <w:rsid w:val="000B1461"/>
    <w:rsid w:val="000C36F9"/>
    <w:rsid w:val="000C5D08"/>
    <w:rsid w:val="000D1C37"/>
    <w:rsid w:val="000D505E"/>
    <w:rsid w:val="000F2EEB"/>
    <w:rsid w:val="000F3B91"/>
    <w:rsid w:val="000F6AF9"/>
    <w:rsid w:val="0010105B"/>
    <w:rsid w:val="001059EF"/>
    <w:rsid w:val="001101B8"/>
    <w:rsid w:val="0011374F"/>
    <w:rsid w:val="00134480"/>
    <w:rsid w:val="00141495"/>
    <w:rsid w:val="001504E5"/>
    <w:rsid w:val="00163A8A"/>
    <w:rsid w:val="0016668E"/>
    <w:rsid w:val="0017685E"/>
    <w:rsid w:val="00177E08"/>
    <w:rsid w:val="00191B93"/>
    <w:rsid w:val="00194EE0"/>
    <w:rsid w:val="00195C19"/>
    <w:rsid w:val="001A3C00"/>
    <w:rsid w:val="001C2970"/>
    <w:rsid w:val="001C2B29"/>
    <w:rsid w:val="001C3F69"/>
    <w:rsid w:val="001D0373"/>
    <w:rsid w:val="001E0C2F"/>
    <w:rsid w:val="001E17F3"/>
    <w:rsid w:val="001E302E"/>
    <w:rsid w:val="001E5750"/>
    <w:rsid w:val="001F67F8"/>
    <w:rsid w:val="00200239"/>
    <w:rsid w:val="00202627"/>
    <w:rsid w:val="0020587A"/>
    <w:rsid w:val="00212365"/>
    <w:rsid w:val="002214D1"/>
    <w:rsid w:val="00223984"/>
    <w:rsid w:val="00226856"/>
    <w:rsid w:val="002311E2"/>
    <w:rsid w:val="002376D9"/>
    <w:rsid w:val="00240BB8"/>
    <w:rsid w:val="00246099"/>
    <w:rsid w:val="00250111"/>
    <w:rsid w:val="0025043A"/>
    <w:rsid w:val="00255D83"/>
    <w:rsid w:val="00264A13"/>
    <w:rsid w:val="00264E20"/>
    <w:rsid w:val="00264EF4"/>
    <w:rsid w:val="00266EEC"/>
    <w:rsid w:val="0027111F"/>
    <w:rsid w:val="0027275C"/>
    <w:rsid w:val="00273C4E"/>
    <w:rsid w:val="0027576D"/>
    <w:rsid w:val="00277575"/>
    <w:rsid w:val="002973C3"/>
    <w:rsid w:val="002A02C3"/>
    <w:rsid w:val="002A291B"/>
    <w:rsid w:val="002A2DA0"/>
    <w:rsid w:val="002B2FA5"/>
    <w:rsid w:val="002B3092"/>
    <w:rsid w:val="002B55D5"/>
    <w:rsid w:val="002B633C"/>
    <w:rsid w:val="002C24E0"/>
    <w:rsid w:val="002C7515"/>
    <w:rsid w:val="002D028C"/>
    <w:rsid w:val="002D55F0"/>
    <w:rsid w:val="002E216C"/>
    <w:rsid w:val="002E4CBD"/>
    <w:rsid w:val="002F1815"/>
    <w:rsid w:val="002F47AD"/>
    <w:rsid w:val="002F4997"/>
    <w:rsid w:val="0030058D"/>
    <w:rsid w:val="00301BEA"/>
    <w:rsid w:val="00312F05"/>
    <w:rsid w:val="00317661"/>
    <w:rsid w:val="00325A09"/>
    <w:rsid w:val="00326CF9"/>
    <w:rsid w:val="00327031"/>
    <w:rsid w:val="00327867"/>
    <w:rsid w:val="003329E9"/>
    <w:rsid w:val="00334A4F"/>
    <w:rsid w:val="00343FB4"/>
    <w:rsid w:val="003447DF"/>
    <w:rsid w:val="00345B76"/>
    <w:rsid w:val="0035344D"/>
    <w:rsid w:val="0035358F"/>
    <w:rsid w:val="00353B9D"/>
    <w:rsid w:val="003553C9"/>
    <w:rsid w:val="003562A5"/>
    <w:rsid w:val="00360124"/>
    <w:rsid w:val="00362BCE"/>
    <w:rsid w:val="00363274"/>
    <w:rsid w:val="0036352D"/>
    <w:rsid w:val="003643E3"/>
    <w:rsid w:val="00365BEC"/>
    <w:rsid w:val="00380597"/>
    <w:rsid w:val="003827C4"/>
    <w:rsid w:val="0038703B"/>
    <w:rsid w:val="003878F8"/>
    <w:rsid w:val="00391245"/>
    <w:rsid w:val="0039376A"/>
    <w:rsid w:val="00394FF2"/>
    <w:rsid w:val="003954F1"/>
    <w:rsid w:val="0039748E"/>
    <w:rsid w:val="003A1860"/>
    <w:rsid w:val="003A41CB"/>
    <w:rsid w:val="003B0FF0"/>
    <w:rsid w:val="003B341B"/>
    <w:rsid w:val="003C1BBE"/>
    <w:rsid w:val="003C2A0C"/>
    <w:rsid w:val="003C3B2F"/>
    <w:rsid w:val="003C5E2C"/>
    <w:rsid w:val="003D08A0"/>
    <w:rsid w:val="003E25B3"/>
    <w:rsid w:val="003E5E1F"/>
    <w:rsid w:val="003E6E6D"/>
    <w:rsid w:val="00414E06"/>
    <w:rsid w:val="00426293"/>
    <w:rsid w:val="0043120A"/>
    <w:rsid w:val="00437486"/>
    <w:rsid w:val="00441F50"/>
    <w:rsid w:val="00442C82"/>
    <w:rsid w:val="00444CEB"/>
    <w:rsid w:val="00445F80"/>
    <w:rsid w:val="0045551C"/>
    <w:rsid w:val="00465A65"/>
    <w:rsid w:val="0049788E"/>
    <w:rsid w:val="00497BB1"/>
    <w:rsid w:val="004A0C7F"/>
    <w:rsid w:val="004A1F1C"/>
    <w:rsid w:val="004A5288"/>
    <w:rsid w:val="004C194C"/>
    <w:rsid w:val="004C43C7"/>
    <w:rsid w:val="004E080B"/>
    <w:rsid w:val="004E2BB3"/>
    <w:rsid w:val="004F2719"/>
    <w:rsid w:val="004F4C14"/>
    <w:rsid w:val="00500893"/>
    <w:rsid w:val="00504C18"/>
    <w:rsid w:val="00507DF1"/>
    <w:rsid w:val="00511636"/>
    <w:rsid w:val="0051447E"/>
    <w:rsid w:val="00514A60"/>
    <w:rsid w:val="00521FA2"/>
    <w:rsid w:val="00525134"/>
    <w:rsid w:val="00526261"/>
    <w:rsid w:val="005335FD"/>
    <w:rsid w:val="005339D2"/>
    <w:rsid w:val="00540805"/>
    <w:rsid w:val="005429E1"/>
    <w:rsid w:val="00543793"/>
    <w:rsid w:val="00543EBD"/>
    <w:rsid w:val="00544F9F"/>
    <w:rsid w:val="00546888"/>
    <w:rsid w:val="00553500"/>
    <w:rsid w:val="00557BE1"/>
    <w:rsid w:val="005633F4"/>
    <w:rsid w:val="00565E40"/>
    <w:rsid w:val="00566853"/>
    <w:rsid w:val="00566F0D"/>
    <w:rsid w:val="00571659"/>
    <w:rsid w:val="00573978"/>
    <w:rsid w:val="00583716"/>
    <w:rsid w:val="00594C4F"/>
    <w:rsid w:val="00595533"/>
    <w:rsid w:val="005956CD"/>
    <w:rsid w:val="005A06F1"/>
    <w:rsid w:val="005A0FD5"/>
    <w:rsid w:val="005A5532"/>
    <w:rsid w:val="005A5D55"/>
    <w:rsid w:val="005A6B56"/>
    <w:rsid w:val="005B391D"/>
    <w:rsid w:val="005B4CF2"/>
    <w:rsid w:val="005B6AEB"/>
    <w:rsid w:val="005B7E60"/>
    <w:rsid w:val="005C02E3"/>
    <w:rsid w:val="005C7B81"/>
    <w:rsid w:val="005D456B"/>
    <w:rsid w:val="005E361A"/>
    <w:rsid w:val="005E3BCB"/>
    <w:rsid w:val="00602369"/>
    <w:rsid w:val="00617A81"/>
    <w:rsid w:val="00617EA2"/>
    <w:rsid w:val="00621D64"/>
    <w:rsid w:val="0062443C"/>
    <w:rsid w:val="0062542C"/>
    <w:rsid w:val="0063361C"/>
    <w:rsid w:val="00640108"/>
    <w:rsid w:val="00641879"/>
    <w:rsid w:val="00645150"/>
    <w:rsid w:val="0064610F"/>
    <w:rsid w:val="00654861"/>
    <w:rsid w:val="006606C5"/>
    <w:rsid w:val="00666879"/>
    <w:rsid w:val="0066791D"/>
    <w:rsid w:val="006707F2"/>
    <w:rsid w:val="00670E7F"/>
    <w:rsid w:val="006763C6"/>
    <w:rsid w:val="00676771"/>
    <w:rsid w:val="006813A2"/>
    <w:rsid w:val="00685628"/>
    <w:rsid w:val="0068713C"/>
    <w:rsid w:val="00692C82"/>
    <w:rsid w:val="006B1029"/>
    <w:rsid w:val="006B32C9"/>
    <w:rsid w:val="006B493A"/>
    <w:rsid w:val="006B4F90"/>
    <w:rsid w:val="006C244F"/>
    <w:rsid w:val="006C5E66"/>
    <w:rsid w:val="006E33B3"/>
    <w:rsid w:val="006E730B"/>
    <w:rsid w:val="006F24EE"/>
    <w:rsid w:val="006F353A"/>
    <w:rsid w:val="006F5987"/>
    <w:rsid w:val="00707C6F"/>
    <w:rsid w:val="00711B65"/>
    <w:rsid w:val="00713ABA"/>
    <w:rsid w:val="0073450E"/>
    <w:rsid w:val="00746A90"/>
    <w:rsid w:val="00746AE6"/>
    <w:rsid w:val="00750BB0"/>
    <w:rsid w:val="00755785"/>
    <w:rsid w:val="00760478"/>
    <w:rsid w:val="0076550A"/>
    <w:rsid w:val="00775BEE"/>
    <w:rsid w:val="007816ED"/>
    <w:rsid w:val="007835DD"/>
    <w:rsid w:val="00785BEA"/>
    <w:rsid w:val="00792AEF"/>
    <w:rsid w:val="007951DC"/>
    <w:rsid w:val="00795555"/>
    <w:rsid w:val="007A3CD5"/>
    <w:rsid w:val="007A3E0D"/>
    <w:rsid w:val="007A634C"/>
    <w:rsid w:val="007D67F6"/>
    <w:rsid w:val="007E0645"/>
    <w:rsid w:val="007E098D"/>
    <w:rsid w:val="007E172F"/>
    <w:rsid w:val="007E3D10"/>
    <w:rsid w:val="007F1107"/>
    <w:rsid w:val="007F3057"/>
    <w:rsid w:val="007F77DA"/>
    <w:rsid w:val="00817BB2"/>
    <w:rsid w:val="00830189"/>
    <w:rsid w:val="00840F73"/>
    <w:rsid w:val="008441FE"/>
    <w:rsid w:val="00845DF5"/>
    <w:rsid w:val="00852348"/>
    <w:rsid w:val="00854DBF"/>
    <w:rsid w:val="00857B3D"/>
    <w:rsid w:val="00860BCF"/>
    <w:rsid w:val="0086129F"/>
    <w:rsid w:val="008670E9"/>
    <w:rsid w:val="008720F4"/>
    <w:rsid w:val="0087275B"/>
    <w:rsid w:val="0089670E"/>
    <w:rsid w:val="008A240C"/>
    <w:rsid w:val="008A478F"/>
    <w:rsid w:val="008B7D0D"/>
    <w:rsid w:val="008C021A"/>
    <w:rsid w:val="008C0585"/>
    <w:rsid w:val="008C0AE3"/>
    <w:rsid w:val="008C52BC"/>
    <w:rsid w:val="008F4D78"/>
    <w:rsid w:val="008F5DA4"/>
    <w:rsid w:val="00901510"/>
    <w:rsid w:val="00902B9D"/>
    <w:rsid w:val="009043D2"/>
    <w:rsid w:val="00905C1E"/>
    <w:rsid w:val="00907D6E"/>
    <w:rsid w:val="00910EB2"/>
    <w:rsid w:val="009319BD"/>
    <w:rsid w:val="00931BBF"/>
    <w:rsid w:val="009368AA"/>
    <w:rsid w:val="009405D8"/>
    <w:rsid w:val="009423E3"/>
    <w:rsid w:val="00944332"/>
    <w:rsid w:val="00944DF2"/>
    <w:rsid w:val="009457F3"/>
    <w:rsid w:val="00962DAC"/>
    <w:rsid w:val="00964C76"/>
    <w:rsid w:val="00973150"/>
    <w:rsid w:val="00982724"/>
    <w:rsid w:val="00986385"/>
    <w:rsid w:val="009867EE"/>
    <w:rsid w:val="009916B6"/>
    <w:rsid w:val="00991B8B"/>
    <w:rsid w:val="00994A3C"/>
    <w:rsid w:val="009A1340"/>
    <w:rsid w:val="009A3470"/>
    <w:rsid w:val="009A4C24"/>
    <w:rsid w:val="009B4636"/>
    <w:rsid w:val="009C3612"/>
    <w:rsid w:val="009C71BA"/>
    <w:rsid w:val="009C7CDE"/>
    <w:rsid w:val="009D5DA7"/>
    <w:rsid w:val="009E339A"/>
    <w:rsid w:val="009E4406"/>
    <w:rsid w:val="009F14FA"/>
    <w:rsid w:val="00A001B7"/>
    <w:rsid w:val="00A014D9"/>
    <w:rsid w:val="00A101E8"/>
    <w:rsid w:val="00A102F2"/>
    <w:rsid w:val="00A1039F"/>
    <w:rsid w:val="00A12743"/>
    <w:rsid w:val="00A14EAA"/>
    <w:rsid w:val="00A170CC"/>
    <w:rsid w:val="00A309F8"/>
    <w:rsid w:val="00A330FC"/>
    <w:rsid w:val="00A3462C"/>
    <w:rsid w:val="00A434BC"/>
    <w:rsid w:val="00A513E7"/>
    <w:rsid w:val="00A564FF"/>
    <w:rsid w:val="00A60F96"/>
    <w:rsid w:val="00A622A4"/>
    <w:rsid w:val="00A633A7"/>
    <w:rsid w:val="00A65E98"/>
    <w:rsid w:val="00A72DA0"/>
    <w:rsid w:val="00A758BC"/>
    <w:rsid w:val="00A7693E"/>
    <w:rsid w:val="00A81A2B"/>
    <w:rsid w:val="00AA2542"/>
    <w:rsid w:val="00AA6B3B"/>
    <w:rsid w:val="00AB1310"/>
    <w:rsid w:val="00AB1670"/>
    <w:rsid w:val="00AC07D3"/>
    <w:rsid w:val="00AC26F4"/>
    <w:rsid w:val="00AC3AAF"/>
    <w:rsid w:val="00AC4101"/>
    <w:rsid w:val="00AC4CF2"/>
    <w:rsid w:val="00AC58CB"/>
    <w:rsid w:val="00AC6030"/>
    <w:rsid w:val="00AC6456"/>
    <w:rsid w:val="00AC6D94"/>
    <w:rsid w:val="00AE401B"/>
    <w:rsid w:val="00AE4D72"/>
    <w:rsid w:val="00B057C0"/>
    <w:rsid w:val="00B07E4F"/>
    <w:rsid w:val="00B14B99"/>
    <w:rsid w:val="00B17FB8"/>
    <w:rsid w:val="00B228E1"/>
    <w:rsid w:val="00B34A2F"/>
    <w:rsid w:val="00B50056"/>
    <w:rsid w:val="00B50D58"/>
    <w:rsid w:val="00B547BC"/>
    <w:rsid w:val="00B63237"/>
    <w:rsid w:val="00B63478"/>
    <w:rsid w:val="00B64FEA"/>
    <w:rsid w:val="00B65110"/>
    <w:rsid w:val="00B73DA7"/>
    <w:rsid w:val="00B747EE"/>
    <w:rsid w:val="00B86DA5"/>
    <w:rsid w:val="00B86E2B"/>
    <w:rsid w:val="00B90A8C"/>
    <w:rsid w:val="00B930B0"/>
    <w:rsid w:val="00B9327A"/>
    <w:rsid w:val="00B9532A"/>
    <w:rsid w:val="00BA7188"/>
    <w:rsid w:val="00BA78AC"/>
    <w:rsid w:val="00BB237D"/>
    <w:rsid w:val="00BB419F"/>
    <w:rsid w:val="00BB49F5"/>
    <w:rsid w:val="00BB5176"/>
    <w:rsid w:val="00BD35B2"/>
    <w:rsid w:val="00BE3390"/>
    <w:rsid w:val="00BE7645"/>
    <w:rsid w:val="00C104DC"/>
    <w:rsid w:val="00C12374"/>
    <w:rsid w:val="00C13C12"/>
    <w:rsid w:val="00C16C83"/>
    <w:rsid w:val="00C17FEB"/>
    <w:rsid w:val="00C20D73"/>
    <w:rsid w:val="00C22F55"/>
    <w:rsid w:val="00C23EC8"/>
    <w:rsid w:val="00C32D9A"/>
    <w:rsid w:val="00C34641"/>
    <w:rsid w:val="00C35757"/>
    <w:rsid w:val="00C403E1"/>
    <w:rsid w:val="00C408A9"/>
    <w:rsid w:val="00C420BC"/>
    <w:rsid w:val="00C42128"/>
    <w:rsid w:val="00C43BBC"/>
    <w:rsid w:val="00C47121"/>
    <w:rsid w:val="00C61F8B"/>
    <w:rsid w:val="00C7520D"/>
    <w:rsid w:val="00C8195C"/>
    <w:rsid w:val="00C83FA4"/>
    <w:rsid w:val="00C86CBE"/>
    <w:rsid w:val="00C918EF"/>
    <w:rsid w:val="00C9572D"/>
    <w:rsid w:val="00C95DE3"/>
    <w:rsid w:val="00CA0E36"/>
    <w:rsid w:val="00CA4FA2"/>
    <w:rsid w:val="00CB085D"/>
    <w:rsid w:val="00CC69D0"/>
    <w:rsid w:val="00CD1D05"/>
    <w:rsid w:val="00CE4E14"/>
    <w:rsid w:val="00CF313E"/>
    <w:rsid w:val="00CF4630"/>
    <w:rsid w:val="00CF4D2B"/>
    <w:rsid w:val="00CF714B"/>
    <w:rsid w:val="00CF7717"/>
    <w:rsid w:val="00D14A50"/>
    <w:rsid w:val="00D162C1"/>
    <w:rsid w:val="00D16817"/>
    <w:rsid w:val="00D17B52"/>
    <w:rsid w:val="00D21071"/>
    <w:rsid w:val="00D237EF"/>
    <w:rsid w:val="00D26006"/>
    <w:rsid w:val="00D3610E"/>
    <w:rsid w:val="00D36AD6"/>
    <w:rsid w:val="00D40895"/>
    <w:rsid w:val="00D456FD"/>
    <w:rsid w:val="00D473C2"/>
    <w:rsid w:val="00D5714D"/>
    <w:rsid w:val="00D64F09"/>
    <w:rsid w:val="00D74B9F"/>
    <w:rsid w:val="00D77377"/>
    <w:rsid w:val="00D80699"/>
    <w:rsid w:val="00D80EE3"/>
    <w:rsid w:val="00D81C91"/>
    <w:rsid w:val="00D836BD"/>
    <w:rsid w:val="00D862D4"/>
    <w:rsid w:val="00D87E58"/>
    <w:rsid w:val="00D9195E"/>
    <w:rsid w:val="00D93040"/>
    <w:rsid w:val="00D954C4"/>
    <w:rsid w:val="00D962ED"/>
    <w:rsid w:val="00D9659A"/>
    <w:rsid w:val="00DA0C12"/>
    <w:rsid w:val="00DA4DA6"/>
    <w:rsid w:val="00DB184C"/>
    <w:rsid w:val="00DB1C5E"/>
    <w:rsid w:val="00DB3367"/>
    <w:rsid w:val="00DB495E"/>
    <w:rsid w:val="00DB4D51"/>
    <w:rsid w:val="00DB5CFB"/>
    <w:rsid w:val="00DD3472"/>
    <w:rsid w:val="00DD4D05"/>
    <w:rsid w:val="00DD4E54"/>
    <w:rsid w:val="00DD4EEC"/>
    <w:rsid w:val="00DE0A42"/>
    <w:rsid w:val="00DE2FB2"/>
    <w:rsid w:val="00DE55B3"/>
    <w:rsid w:val="00DF0635"/>
    <w:rsid w:val="00DF4387"/>
    <w:rsid w:val="00E02CC7"/>
    <w:rsid w:val="00E11AF3"/>
    <w:rsid w:val="00E20421"/>
    <w:rsid w:val="00E3218C"/>
    <w:rsid w:val="00E32A1D"/>
    <w:rsid w:val="00E36237"/>
    <w:rsid w:val="00E450CB"/>
    <w:rsid w:val="00E52B2A"/>
    <w:rsid w:val="00E5313B"/>
    <w:rsid w:val="00E53D0F"/>
    <w:rsid w:val="00E57441"/>
    <w:rsid w:val="00E578AC"/>
    <w:rsid w:val="00E64F54"/>
    <w:rsid w:val="00E65BFB"/>
    <w:rsid w:val="00E66E3E"/>
    <w:rsid w:val="00E67424"/>
    <w:rsid w:val="00E775E5"/>
    <w:rsid w:val="00E801F0"/>
    <w:rsid w:val="00E80CFB"/>
    <w:rsid w:val="00E83849"/>
    <w:rsid w:val="00E83FCB"/>
    <w:rsid w:val="00E84D04"/>
    <w:rsid w:val="00E877A4"/>
    <w:rsid w:val="00E97E02"/>
    <w:rsid w:val="00EA3773"/>
    <w:rsid w:val="00EB350C"/>
    <w:rsid w:val="00EB3761"/>
    <w:rsid w:val="00EB574B"/>
    <w:rsid w:val="00EC222C"/>
    <w:rsid w:val="00EC344C"/>
    <w:rsid w:val="00EC7290"/>
    <w:rsid w:val="00ED4383"/>
    <w:rsid w:val="00EE00AD"/>
    <w:rsid w:val="00EE18B6"/>
    <w:rsid w:val="00EE6268"/>
    <w:rsid w:val="00EE7B63"/>
    <w:rsid w:val="00EF1A67"/>
    <w:rsid w:val="00F01023"/>
    <w:rsid w:val="00F03314"/>
    <w:rsid w:val="00F1319F"/>
    <w:rsid w:val="00F150D1"/>
    <w:rsid w:val="00F157A3"/>
    <w:rsid w:val="00F20A4F"/>
    <w:rsid w:val="00F3408E"/>
    <w:rsid w:val="00F3651D"/>
    <w:rsid w:val="00F42491"/>
    <w:rsid w:val="00F50CDB"/>
    <w:rsid w:val="00F542E6"/>
    <w:rsid w:val="00F6475F"/>
    <w:rsid w:val="00F65748"/>
    <w:rsid w:val="00F77401"/>
    <w:rsid w:val="00F830F2"/>
    <w:rsid w:val="00F93B03"/>
    <w:rsid w:val="00F959F4"/>
    <w:rsid w:val="00F959F9"/>
    <w:rsid w:val="00FA15A1"/>
    <w:rsid w:val="00FA1878"/>
    <w:rsid w:val="00FD103C"/>
    <w:rsid w:val="00FD2011"/>
    <w:rsid w:val="00FD3AA5"/>
    <w:rsid w:val="00FD49C1"/>
    <w:rsid w:val="00FD6F32"/>
    <w:rsid w:val="00FD701D"/>
    <w:rsid w:val="00FE3CAC"/>
    <w:rsid w:val="00FE5CD6"/>
    <w:rsid w:val="00FE60BB"/>
    <w:rsid w:val="00FF0692"/>
    <w:rsid w:val="00FF0DF6"/>
    <w:rsid w:val="00FF10FF"/>
    <w:rsid w:val="00FF373E"/>
    <w:rsid w:val="00FF467D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0AA03"/>
  <w15:chartTrackingRefBased/>
  <w15:docId w15:val="{BC878B70-8AB7-47BF-9933-22D676C8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lang w:val="en-US"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tabs>
        <w:tab w:val="left" w:pos="1440"/>
        <w:tab w:val="left" w:pos="5220"/>
      </w:tabs>
      <w:jc w:val="both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color w:val="FF0000"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tabs>
        <w:tab w:val="left" w:pos="720"/>
      </w:tabs>
      <w:ind w:left="0" w:right="576" w:firstLine="0"/>
      <w:jc w:val="center"/>
      <w:outlineLvl w:val="2"/>
    </w:pPr>
    <w:rPr>
      <w:rFonts w:ascii="Arial" w:hAnsi="Arial"/>
      <w:b/>
      <w:color w:val="000000"/>
      <w:sz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color w:val="000000"/>
      <w:sz w:val="24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ind w:left="0" w:right="720" w:firstLine="0"/>
      <w:jc w:val="center"/>
      <w:outlineLvl w:val="4"/>
    </w:pPr>
    <w:rPr>
      <w:rFonts w:ascii="Arial" w:hAnsi="Arial"/>
      <w:b/>
      <w:color w:val="000000"/>
      <w:sz w:val="24"/>
    </w:rPr>
  </w:style>
  <w:style w:type="paragraph" w:styleId="Nagwek6">
    <w:name w:val="heading 6"/>
    <w:basedOn w:val="Normalny"/>
    <w:next w:val="Tekstpodstawowy"/>
    <w:qFormat/>
    <w:pPr>
      <w:keepNext/>
      <w:widowControl w:val="0"/>
      <w:numPr>
        <w:ilvl w:val="5"/>
        <w:numId w:val="1"/>
      </w:numPr>
      <w:ind w:left="0" w:right="-540" w:firstLine="0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center"/>
      <w:outlineLvl w:val="6"/>
    </w:p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tabs>
        <w:tab w:val="left" w:pos="3240"/>
        <w:tab w:val="left" w:pos="3870"/>
      </w:tabs>
      <w:outlineLvl w:val="8"/>
    </w:pPr>
    <w:rPr>
      <w:rFonts w:ascii="Arial" w:hAnsi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horttext">
    <w:name w:val="short_text"/>
    <w:basedOn w:val="Domylnaczcionkaakapitu1"/>
  </w:style>
  <w:style w:type="character" w:customStyle="1" w:styleId="hps">
    <w:name w:val="hps"/>
    <w:basedOn w:val="Domylnaczcionkaakapitu1"/>
  </w:style>
  <w:style w:type="character" w:customStyle="1" w:styleId="StopkaZnak">
    <w:name w:val="Stopka Znak"/>
    <w:uiPriority w:val="99"/>
    <w:rPr>
      <w:lang w:val="en-US"/>
    </w:rPr>
  </w:style>
  <w:style w:type="character" w:customStyle="1" w:styleId="ListLabel1">
    <w:name w:val="ListLabel 1"/>
    <w:rPr>
      <w:b w:val="0"/>
      <w:bCs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caps w:val="0"/>
      <w:smallCaps w:val="0"/>
      <w:strike w:val="0"/>
      <w:dstrike w:val="0"/>
      <w:position w:val="0"/>
      <w:sz w:val="20"/>
      <w:vertAlign w:val="baseline"/>
    </w:rPr>
  </w:style>
  <w:style w:type="character" w:customStyle="1" w:styleId="ListLabel4">
    <w:name w:val="ListLabel 4"/>
    <w:rPr>
      <w:b w:val="0"/>
      <w:position w:val="0"/>
      <w:sz w:val="20"/>
      <w:vertAlign w:val="baseline"/>
    </w:rPr>
  </w:style>
  <w:style w:type="character" w:customStyle="1" w:styleId="ListLabel5">
    <w:name w:val="ListLabel 5"/>
    <w:rPr>
      <w:position w:val="0"/>
      <w:sz w:val="20"/>
      <w:vertAlign w:val="baseline"/>
    </w:rPr>
  </w:style>
  <w:style w:type="character" w:customStyle="1" w:styleId="ListLabel6">
    <w:name w:val="ListLabel 6"/>
    <w:rPr>
      <w:rFonts w:eastAsia="Times New Roman" w:cs="Times New Roman"/>
      <w:position w:val="0"/>
      <w:sz w:val="20"/>
      <w:vertAlign w:val="baseli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/>
      <w:b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320"/>
        <w:tab w:val="right" w:pos="8640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320"/>
        <w:tab w:val="right" w:pos="8640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b/>
      <w:bCs/>
      <w:sz w:val="36"/>
      <w:szCs w:val="36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UTCFooter">
    <w:name w:val="UTCFooter"/>
    <w:pPr>
      <w:suppressAutoHyphens/>
    </w:pPr>
    <w:rPr>
      <w:rFonts w:ascii="Arial" w:hAnsi="Arial"/>
      <w:sz w:val="12"/>
      <w:lang w:val="en-US" w:eastAsia="ar-SA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/>
    </w:rPr>
  </w:style>
  <w:style w:type="paragraph" w:customStyle="1" w:styleId="Tekstpodstawowy31">
    <w:name w:val="Tekst podstawowy 31"/>
    <w:basedOn w:val="Normalny"/>
    <w:pPr>
      <w:tabs>
        <w:tab w:val="left" w:pos="3240"/>
      </w:tabs>
    </w:pPr>
    <w:rPr>
      <w:color w:val="FF0000"/>
    </w:rPr>
  </w:style>
  <w:style w:type="paragraph" w:customStyle="1" w:styleId="Tekstblokowy1">
    <w:name w:val="Tekst blokowy1"/>
    <w:basedOn w:val="Normalny"/>
    <w:pPr>
      <w:tabs>
        <w:tab w:val="left" w:pos="360"/>
      </w:tabs>
      <w:ind w:left="360" w:right="576" w:hanging="360"/>
    </w:pPr>
    <w:rPr>
      <w:rFonts w:ascii="Arial" w:hAnsi="Arial"/>
      <w:color w:val="000000"/>
      <w:sz w:val="24"/>
    </w:rPr>
  </w:style>
  <w:style w:type="paragraph" w:styleId="Tekstpodstawowywcity">
    <w:name w:val="Body Text Indent"/>
    <w:basedOn w:val="Normalny"/>
    <w:pPr>
      <w:ind w:left="720" w:hanging="720"/>
    </w:pPr>
    <w:rPr>
      <w:rFonts w:ascii="Arial" w:hAnsi="Arial" w:cs="Arial"/>
      <w:sz w:val="24"/>
    </w:rPr>
  </w:style>
  <w:style w:type="paragraph" w:customStyle="1" w:styleId="Tekstpodstawowywcity21">
    <w:name w:val="Tekst podstawowy wcięty 21"/>
    <w:basedOn w:val="Normalny"/>
    <w:pPr>
      <w:ind w:left="720"/>
    </w:pPr>
    <w:rPr>
      <w:sz w:val="22"/>
    </w:rPr>
  </w:style>
  <w:style w:type="paragraph" w:customStyle="1" w:styleId="Tekstpodstawowywcity31">
    <w:name w:val="Tekst podstawowy wcięty 31"/>
    <w:basedOn w:val="Normalny"/>
    <w:pPr>
      <w:ind w:left="810"/>
    </w:pPr>
    <w:rPr>
      <w:sz w:val="22"/>
    </w:rPr>
  </w:style>
  <w:style w:type="paragraph" w:customStyle="1" w:styleId="BodySingle">
    <w:name w:val="Body Single"/>
    <w:basedOn w:val="Normalny"/>
    <w:rPr>
      <w:sz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Poprawka1">
    <w:name w:val="Poprawka1"/>
    <w:pPr>
      <w:suppressAutoHyphens/>
    </w:pPr>
    <w:rPr>
      <w:lang w:val="en-US"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Normalny1">
    <w:name w:val="Normalny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ZWYKYTEKST">
    <w:name w:val="ZWYKŁY TEKST"/>
    <w:basedOn w:val="Normalny"/>
    <w:pPr>
      <w:ind w:left="3780"/>
      <w:jc w:val="both"/>
    </w:pPr>
    <w:rPr>
      <w:rFonts w:ascii="Futurum-Ibis Light EE" w:hAnsi="Futurum-Ibis Light EE"/>
      <w:color w:val="808080"/>
      <w:sz w:val="18"/>
      <w:lang w:val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Poprawka">
    <w:name w:val="Revision"/>
    <w:hidden/>
    <w:uiPriority w:val="99"/>
    <w:semiHidden/>
    <w:rsid w:val="003A41CB"/>
    <w:rPr>
      <w:kern w:val="1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3A41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41CB"/>
  </w:style>
  <w:style w:type="character" w:customStyle="1" w:styleId="TekstkomentarzaZnak">
    <w:name w:val="Tekst komentarza Znak"/>
    <w:link w:val="Tekstkomentarza"/>
    <w:uiPriority w:val="99"/>
    <w:rsid w:val="003A41CB"/>
    <w:rPr>
      <w:kern w:val="1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1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41CB"/>
    <w:rPr>
      <w:b/>
      <w:bCs/>
      <w:kern w:val="1"/>
      <w:lang w:val="en-US" w:eastAsia="ar-SA"/>
    </w:rPr>
  </w:style>
  <w:style w:type="paragraph" w:styleId="Akapitzlist">
    <w:name w:val="List Paragraph"/>
    <w:basedOn w:val="Normalny"/>
    <w:qFormat/>
    <w:rsid w:val="000F2EE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01BEA"/>
    <w:rPr>
      <w:kern w:val="1"/>
      <w:lang w:val="en-US" w:eastAsia="ar-SA"/>
    </w:rPr>
  </w:style>
  <w:style w:type="numbering" w:customStyle="1" w:styleId="WWNum3">
    <w:name w:val="WWNum3"/>
    <w:basedOn w:val="Bezlisty"/>
    <w:rsid w:val="002B2FA5"/>
    <w:pPr>
      <w:numPr>
        <w:numId w:val="2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84D04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20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inseqr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3AB66DB67E4FED8B23234CD78A8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477022-2469-4306-A698-8B5D93F58041}"/>
      </w:docPartPr>
      <w:docPartBody>
        <w:p w:rsidR="00FE259F" w:rsidRDefault="008647BB" w:rsidP="008647BB">
          <w:pPr>
            <w:pStyle w:val="633AB66DB67E4FED8B23234CD78A8A6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um-Ibis Light EE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BB"/>
    <w:rsid w:val="00032A96"/>
    <w:rsid w:val="000B0A02"/>
    <w:rsid w:val="000D1C37"/>
    <w:rsid w:val="00157480"/>
    <w:rsid w:val="001E593B"/>
    <w:rsid w:val="00290DC8"/>
    <w:rsid w:val="0036628E"/>
    <w:rsid w:val="003E7F3A"/>
    <w:rsid w:val="0040139B"/>
    <w:rsid w:val="00532284"/>
    <w:rsid w:val="005B6CC4"/>
    <w:rsid w:val="006155E5"/>
    <w:rsid w:val="007D3E6C"/>
    <w:rsid w:val="007F1107"/>
    <w:rsid w:val="008647BB"/>
    <w:rsid w:val="008A240C"/>
    <w:rsid w:val="00986385"/>
    <w:rsid w:val="00AF092C"/>
    <w:rsid w:val="00BC33CC"/>
    <w:rsid w:val="00D03432"/>
    <w:rsid w:val="00E17452"/>
    <w:rsid w:val="00F959F9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33AB66DB67E4FED8B23234CD78A8A6E">
    <w:name w:val="633AB66DB67E4FED8B23234CD78A8A6E"/>
    <w:rsid w:val="00864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0F119-2C84-47E9-A613-5781EBA7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4379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Agreement Trainers</vt:lpstr>
    </vt:vector>
  </TitlesOfParts>
  <Company/>
  <LinksUpToDate>false</LinksUpToDate>
  <CharactersWithSpaces>30592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Trainers</dc:title>
  <dc:subject/>
  <dc:creator>BENDZASA</dc:creator>
  <cp:keywords>D, \Documents, and, Settings\hassetna\Desktop\1602.DOC</cp:keywords>
  <cp:lastModifiedBy>Tomasz Niewiadomski</cp:lastModifiedBy>
  <cp:revision>9</cp:revision>
  <cp:lastPrinted>2017-12-12T09:37:00Z</cp:lastPrinted>
  <dcterms:created xsi:type="dcterms:W3CDTF">2024-10-21T12:21:00Z</dcterms:created>
  <dcterms:modified xsi:type="dcterms:W3CDTF">2024-10-25T18:33:00Z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United Technologies Corporation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